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494" w:rsidRPr="00AF0494" w:rsidRDefault="00AF0494" w:rsidP="00AF0494">
      <w:pPr>
        <w:spacing w:after="0"/>
        <w:jc w:val="center"/>
        <w:rPr>
          <w:rFonts w:ascii="Arial" w:hAnsi="Arial" w:cs="Arial"/>
          <w:b/>
          <w:color w:val="FF0000"/>
          <w:sz w:val="32"/>
          <w:szCs w:val="28"/>
        </w:rPr>
      </w:pPr>
    </w:p>
    <w:p w:rsidR="00AF0494" w:rsidRPr="006962FE" w:rsidRDefault="00AF0494" w:rsidP="00AF0494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AF0494" w:rsidRPr="001B03AB" w:rsidRDefault="00AF0494" w:rsidP="00AF0494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AF0494" w:rsidRPr="001B03AB" w:rsidRDefault="00AF0494" w:rsidP="00AF0494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AF0494" w:rsidRPr="001B03AB" w:rsidRDefault="00AF0494" w:rsidP="00AF0494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32"/>
          <w:szCs w:val="28"/>
        </w:rPr>
        <w:t>Przebudowa ulicy Osikowej w Łomiankach</w:t>
      </w:r>
    </w:p>
    <w:p w:rsidR="00AF0494" w:rsidRPr="001B03AB" w:rsidRDefault="00AF0494" w:rsidP="00AF0494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AF0494" w:rsidRPr="001B03AB" w:rsidRDefault="00AF0494" w:rsidP="00AF0494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AF0494" w:rsidRPr="001B03AB" w:rsidRDefault="00AF0494" w:rsidP="00AF0494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1B03AB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AF0494" w:rsidRPr="001B03AB" w:rsidRDefault="00AF0494" w:rsidP="00AF0494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1B03AB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AF0494" w:rsidRPr="001B03AB" w:rsidRDefault="00AF0494" w:rsidP="00AF0494">
      <w:pPr>
        <w:spacing w:after="100" w:afterAutospacing="1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1B03AB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AF0494" w:rsidRPr="001B03AB" w:rsidRDefault="00AF0494" w:rsidP="00AF0494">
      <w:pPr>
        <w:spacing w:after="100" w:afterAutospacing="1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działek:</w:t>
      </w:r>
      <w:r w:rsidRPr="001B03AB">
        <w:rPr>
          <w:rFonts w:ascii="Arial" w:hAnsi="Arial" w:cs="Arial"/>
          <w:color w:val="0D0D0D" w:themeColor="text1" w:themeTint="F2"/>
          <w:sz w:val="28"/>
          <w:szCs w:val="24"/>
        </w:rPr>
        <w:t xml:space="preserve">  260</w:t>
      </w:r>
    </w:p>
    <w:p w:rsidR="00AF0494" w:rsidRPr="001B03AB" w:rsidRDefault="00AF0494" w:rsidP="00AF0494">
      <w:pPr>
        <w:spacing w:after="100" w:afterAutospacing="1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1B03AB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AF0494" w:rsidRPr="001B03AB" w:rsidRDefault="00AF0494" w:rsidP="00AF0494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AF0494" w:rsidRPr="001B03AB" w:rsidRDefault="00AF0494" w:rsidP="00AF0494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</w:p>
    <w:p w:rsidR="00AF0494" w:rsidRPr="001B03AB" w:rsidRDefault="00AF0494" w:rsidP="00AF0494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4"/>
        </w:rPr>
        <w:t>PROJEKT BUDOWLANY</w:t>
      </w:r>
    </w:p>
    <w:p w:rsidR="00AF0494" w:rsidRPr="001B03AB" w:rsidRDefault="00AF0494" w:rsidP="00AF0494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</w:p>
    <w:p w:rsidR="00AF0494" w:rsidRPr="001B03AB" w:rsidRDefault="00AF0494" w:rsidP="00AF0494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</w:t>
      </w:r>
    </w:p>
    <w:p w:rsidR="00AF0494" w:rsidRPr="001B03AB" w:rsidRDefault="00AF0494" w:rsidP="00AF0494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AF0494" w:rsidRPr="001B03AB" w:rsidRDefault="00AF0494" w:rsidP="00AF0494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1B03AB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AF0494" w:rsidRPr="001B03AB" w:rsidRDefault="00AF0494" w:rsidP="00AF0494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AF0494" w:rsidRPr="001B03AB" w:rsidRDefault="00AF0494" w:rsidP="00AF0494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AF0494" w:rsidRPr="001B03AB" w:rsidRDefault="00AF0494" w:rsidP="00AF0494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AF0494" w:rsidRPr="001B03AB" w:rsidRDefault="00AF0494" w:rsidP="00AF0494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AF0494" w:rsidRPr="001B03AB" w:rsidRDefault="00AF0494" w:rsidP="00AF0494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Sprawdzający: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Zbigniew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Płażewski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, uprawnienia nr WAM/0029/POOD/11                     </w:t>
      </w:r>
    </w:p>
    <w:p w:rsidR="00AF0494" w:rsidRPr="001B03AB" w:rsidRDefault="00AF0494" w:rsidP="00AF0494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AF0494" w:rsidRPr="001B03AB" w:rsidRDefault="00AF0494" w:rsidP="00AF0494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 w:line="36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8"/>
          <w:szCs w:val="24"/>
        </w:rPr>
        <w:t>Wrzosów, kwiecień   2016</w:t>
      </w:r>
    </w:p>
    <w:p w:rsidR="00AF0494" w:rsidRPr="00DB609D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>Spis treści:</w:t>
      </w:r>
    </w:p>
    <w:p w:rsidR="00AF0494" w:rsidRPr="00DB609D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DB609D" w:rsidRDefault="00AF0494" w:rsidP="00AF0494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Uprawnienia </w:t>
      </w:r>
    </w:p>
    <w:p w:rsidR="00AF0494" w:rsidRPr="00DB609D" w:rsidRDefault="00AF0494" w:rsidP="00AF0494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Opis techniczny - 9</w:t>
      </w:r>
    </w:p>
    <w:p w:rsidR="00AF0494" w:rsidRPr="00DB609D" w:rsidRDefault="00AF0494" w:rsidP="00AF0494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Podstawa opracowania - 9</w:t>
      </w:r>
    </w:p>
    <w:p w:rsidR="00AF0494" w:rsidRPr="00DB609D" w:rsidRDefault="00AF0494" w:rsidP="00AF0494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Charakterystyka obiektu budowlanego - 10</w:t>
      </w:r>
    </w:p>
    <w:p w:rsidR="00AF0494" w:rsidRPr="00DB609D" w:rsidRDefault="00AF0494" w:rsidP="00AF0494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   Rodzaj obiektu budowlanego - 10</w:t>
      </w:r>
    </w:p>
    <w:p w:rsidR="00AF0494" w:rsidRPr="00DB609D" w:rsidRDefault="00AF0494" w:rsidP="00AF0494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   Lokalizacja obiektu - 10</w:t>
      </w:r>
    </w:p>
    <w:p w:rsidR="00AF0494" w:rsidRPr="00DB609D" w:rsidRDefault="00AF0494" w:rsidP="00AF0494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   Stan istniejący - 10</w:t>
      </w:r>
    </w:p>
    <w:p w:rsidR="00AF0494" w:rsidRPr="00DB609D" w:rsidRDefault="00AF0494" w:rsidP="00DB609D">
      <w:pPr>
        <w:pStyle w:val="Akapitzlist"/>
        <w:numPr>
          <w:ilvl w:val="2"/>
          <w:numId w:val="1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Warunki gruntowe - 11</w:t>
      </w:r>
    </w:p>
    <w:p w:rsidR="00AF0494" w:rsidRPr="00DB609D" w:rsidRDefault="00AF0494" w:rsidP="00AF0494">
      <w:pPr>
        <w:pStyle w:val="Akapitzlist"/>
        <w:numPr>
          <w:ilvl w:val="0"/>
          <w:numId w:val="3"/>
        </w:numPr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 Stan projektowany, część drogowa – 12</w:t>
      </w:r>
    </w:p>
    <w:p w:rsidR="00AF0494" w:rsidRPr="00DB609D" w:rsidRDefault="00AF0494" w:rsidP="00AF0494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Założone parametry techniczne - 12</w:t>
      </w:r>
    </w:p>
    <w:p w:rsidR="00AF0494" w:rsidRPr="00DB609D" w:rsidRDefault="00AF0494" w:rsidP="00AF0494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-  12</w:t>
      </w:r>
    </w:p>
    <w:p w:rsidR="00AF0494" w:rsidRPr="00DB609D" w:rsidRDefault="00AF0494" w:rsidP="00AF0494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Plan zagospodarowania terenu  – 12</w:t>
      </w:r>
    </w:p>
    <w:p w:rsidR="00AF0494" w:rsidRPr="00DB609D" w:rsidRDefault="00AF0494" w:rsidP="00AF0494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Zastosowane rozwiązania konstrukcyjne - 13</w:t>
      </w:r>
    </w:p>
    <w:p w:rsidR="00AF0494" w:rsidRPr="00DB609D" w:rsidRDefault="00AF0494" w:rsidP="00AF0494">
      <w:pPr>
        <w:pStyle w:val="Akapitzlist"/>
        <w:numPr>
          <w:ilvl w:val="0"/>
          <w:numId w:val="4"/>
        </w:numPr>
        <w:spacing w:after="0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Stan projektowany, część sanitarna - 14</w:t>
      </w:r>
    </w:p>
    <w:p w:rsidR="00AF0494" w:rsidRPr="00DB609D" w:rsidRDefault="00AF0494" w:rsidP="00AF0494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    Przedmiot opracowania -  14</w:t>
      </w:r>
    </w:p>
    <w:p w:rsidR="00AF0494" w:rsidRPr="00DB609D" w:rsidRDefault="00DB609D" w:rsidP="00AF0494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    Stan istniejący – 15</w:t>
      </w:r>
    </w:p>
    <w:p w:rsidR="00AF0494" w:rsidRPr="00DB609D" w:rsidRDefault="00AF0494" w:rsidP="00AF0494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    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– 15</w:t>
      </w:r>
    </w:p>
    <w:p w:rsidR="00AF0494" w:rsidRPr="00DB609D" w:rsidRDefault="00AF0494" w:rsidP="00AF0494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    P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>lan zagospodarowania terenu – 15</w:t>
      </w:r>
    </w:p>
    <w:p w:rsidR="00AF0494" w:rsidRPr="00DB609D" w:rsidRDefault="00AF0494" w:rsidP="00AF0494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    Zastoso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>wane rozwiązania techniczne - 15</w:t>
      </w:r>
    </w:p>
    <w:p w:rsidR="00AF0494" w:rsidRPr="00DB609D" w:rsidRDefault="00DB609D" w:rsidP="00AF0494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    Dobór urządzeń – 16</w:t>
      </w:r>
    </w:p>
    <w:p w:rsidR="00AF0494" w:rsidRPr="00DB609D" w:rsidRDefault="00AF0494" w:rsidP="00AF0494">
      <w:pPr>
        <w:pStyle w:val="Akapitzlist"/>
        <w:numPr>
          <w:ilvl w:val="0"/>
          <w:numId w:val="4"/>
        </w:numPr>
        <w:spacing w:after="0"/>
        <w:ind w:left="1134" w:hanging="425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Kolizje projektowanych obiektów z elementami istniejącej  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 infrastruktury  podziemnej – 18</w:t>
      </w:r>
    </w:p>
    <w:p w:rsidR="00AF0494" w:rsidRPr="00DB609D" w:rsidRDefault="00AF0494" w:rsidP="00AF0494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Kolizje projektowanych ciągów pieszo-jezdnych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 i urządzeń odwadniających  – 18</w:t>
      </w:r>
    </w:p>
    <w:p w:rsidR="00AF0494" w:rsidRPr="00DB609D" w:rsidRDefault="00AF0494" w:rsidP="00AF0494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Dane charakteryzujące 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>wpływ obiektu na środowisko – 18</w:t>
      </w:r>
    </w:p>
    <w:p w:rsidR="00AF0494" w:rsidRPr="00DB609D" w:rsidRDefault="00AF0494" w:rsidP="00AF0494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W zakresie zapotrzebowania i ilości wody oraz jakości i sp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>osobu odprowadzania ścieków - 18</w:t>
      </w:r>
    </w:p>
    <w:p w:rsidR="00AF0494" w:rsidRPr="00DB609D" w:rsidRDefault="00AF0494" w:rsidP="00AF0494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W zakresie emi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>sji zanieczyszczeń gazowych – 19</w:t>
      </w:r>
    </w:p>
    <w:p w:rsidR="00AF0494" w:rsidRPr="00DB609D" w:rsidRDefault="00AF0494" w:rsidP="00AF0494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rodzaju i 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>ilości wytwarzanych odpadów – 19</w:t>
      </w:r>
    </w:p>
    <w:p w:rsidR="00AF0494" w:rsidRPr="00DB609D" w:rsidRDefault="00AF0494" w:rsidP="00AF0494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W zakresie emisji hałasu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>, wibracji i promieniowania – 19</w:t>
      </w:r>
    </w:p>
    <w:p w:rsidR="00AF0494" w:rsidRPr="00DB609D" w:rsidRDefault="00AF0494" w:rsidP="00AF0494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W zakresie wpływu na istniejący drzewostan, powierzchnię ziemi, wody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 powierzchniowe i podziemne – 19</w:t>
      </w:r>
    </w:p>
    <w:p w:rsidR="00AF0494" w:rsidRPr="00DB609D" w:rsidRDefault="00AF0494" w:rsidP="00AF0494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Oddziaływania na środowisko przyrodnicze, pr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>zestrzeń rolnicza i zabytki – 20</w:t>
      </w:r>
    </w:p>
    <w:p w:rsidR="00AF0494" w:rsidRPr="00DB609D" w:rsidRDefault="00AF0494" w:rsidP="00AF0494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Charakter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>ystyka energetyczna obiektu - 20</w:t>
      </w:r>
    </w:p>
    <w:p w:rsidR="00AF0494" w:rsidRPr="00DB609D" w:rsidRDefault="00DB609D" w:rsidP="00AF0494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Rodzaj i zakres robót - 20</w:t>
      </w:r>
    </w:p>
    <w:p w:rsidR="00AF0494" w:rsidRPr="00DB609D" w:rsidRDefault="00AF0494" w:rsidP="00AF0494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 xml:space="preserve">Projekt </w:t>
      </w:r>
      <w:r w:rsidR="00DB609D" w:rsidRPr="00DB609D">
        <w:rPr>
          <w:rFonts w:ascii="Arial" w:hAnsi="Arial" w:cs="Arial"/>
          <w:color w:val="0D0D0D" w:themeColor="text1" w:themeTint="F2"/>
          <w:sz w:val="24"/>
          <w:szCs w:val="24"/>
        </w:rPr>
        <w:t>budowlany – część graficzna - 21</w:t>
      </w:r>
    </w:p>
    <w:p w:rsidR="00AF0494" w:rsidRPr="00DB609D" w:rsidRDefault="00AF0494" w:rsidP="00AF0494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DB609D">
        <w:rPr>
          <w:rFonts w:ascii="Arial" w:hAnsi="Arial" w:cs="Arial"/>
          <w:color w:val="0D0D0D" w:themeColor="text1" w:themeTint="F2"/>
          <w:sz w:val="24"/>
          <w:szCs w:val="24"/>
        </w:rPr>
        <w:t>Uzgodnienia.</w:t>
      </w:r>
    </w:p>
    <w:p w:rsidR="00AF0494" w:rsidRPr="00DB609D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DB609D" w:rsidRDefault="00AF0494" w:rsidP="00AF0494">
      <w:pPr>
        <w:rPr>
          <w:color w:val="0D0D0D" w:themeColor="text1" w:themeTint="F2"/>
        </w:rPr>
      </w:pPr>
    </w:p>
    <w:p w:rsidR="00AF0494" w:rsidRPr="00DB609D" w:rsidRDefault="00AF0494" w:rsidP="00AF0494">
      <w:pPr>
        <w:rPr>
          <w:color w:val="0D0D0D" w:themeColor="text1" w:themeTint="F2"/>
        </w:rPr>
      </w:pPr>
    </w:p>
    <w:p w:rsidR="00AF0494" w:rsidRPr="001B03AB" w:rsidRDefault="00AF0494" w:rsidP="00AF0494">
      <w:pPr>
        <w:rPr>
          <w:color w:val="FF0000"/>
        </w:rPr>
      </w:pPr>
    </w:p>
    <w:p w:rsidR="00AF0494" w:rsidRPr="001B03AB" w:rsidRDefault="00AF0494" w:rsidP="00AF0494">
      <w:pPr>
        <w:rPr>
          <w:color w:val="0D0D0D" w:themeColor="text1" w:themeTint="F2"/>
        </w:rPr>
      </w:pPr>
    </w:p>
    <w:p w:rsidR="00AF0494" w:rsidRPr="001B03AB" w:rsidRDefault="00AF0494" w:rsidP="00AF0494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Uprawnienia </w:t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Opis techniczny  przedsięwzięcia</w:t>
      </w:r>
    </w:p>
    <w:p w:rsidR="00AF0494" w:rsidRPr="001B03AB" w:rsidRDefault="00AF0494" w:rsidP="00AF0494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pStyle w:val="Akapitzlist"/>
        <w:numPr>
          <w:ilvl w:val="2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Podstawa opracowania </w:t>
      </w:r>
    </w:p>
    <w:p w:rsidR="00AF0494" w:rsidRPr="001B03AB" w:rsidRDefault="00AF0494" w:rsidP="00AF0494">
      <w:pPr>
        <w:rPr>
          <w:b/>
          <w:color w:val="0D0D0D" w:themeColor="text1" w:themeTint="F2"/>
        </w:rPr>
      </w:pPr>
    </w:p>
    <w:p w:rsidR="00AF0494" w:rsidRPr="001B03AB" w:rsidRDefault="00AF0494" w:rsidP="00AF0494">
      <w:pPr>
        <w:spacing w:after="0"/>
        <w:ind w:right="84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Przy opracowaniu niniejszej dokumentacji korzystano z następujących dokumentów: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AF0494" w:rsidRPr="001B03AB" w:rsidRDefault="00AF0494" w:rsidP="00AF0494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Mapa sytuacyjno-wysokościowa do celów projektowych w skali 1:500 opracowana przez Pana Macieja Zielińskiego prowadzącego działalność gospodarczą pod nazwą Usługi Geodezyjne z siedzibą w Radzikowie </w:t>
      </w:r>
    </w:p>
    <w:p w:rsidR="00AF0494" w:rsidRPr="001B03AB" w:rsidRDefault="00AF0494" w:rsidP="00AF0494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Dokumentacja geotechniczna w postaci opinii technicznej ustalającej warunki gruntowo-wodne w Łomiankach w kwartale planowanych do przebudowy ulic wykonana przez firmę Em Wu Prace Geologiczne Maciej Włodek w listopadzie 2015r.</w:t>
      </w:r>
    </w:p>
    <w:p w:rsidR="00AF0494" w:rsidRPr="001B03AB" w:rsidRDefault="00AF0494" w:rsidP="00AF0494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AF0494" w:rsidRPr="001B03AB" w:rsidRDefault="00AF0494" w:rsidP="00AF0494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Projekt koncepcyjny przebudowy ulic w kwartale V  w Łomiankach.</w:t>
      </w:r>
    </w:p>
    <w:p w:rsidR="00AF0494" w:rsidRPr="001B03AB" w:rsidRDefault="00AF0494" w:rsidP="00AF0494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AF0494" w:rsidRPr="001B03AB" w:rsidRDefault="00AF0494" w:rsidP="00AF0494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AF0494" w:rsidRPr="001B03AB" w:rsidRDefault="00AF0494" w:rsidP="00AF0494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AF0494" w:rsidRPr="001B03AB" w:rsidRDefault="00AF0494" w:rsidP="00AF0494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AF0494" w:rsidRPr="001B03AB" w:rsidRDefault="00AF0494" w:rsidP="00AF0494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AF0494" w:rsidRPr="001B03AB" w:rsidRDefault="00AF0494" w:rsidP="00AF0494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AF0494" w:rsidRPr="001B03AB" w:rsidRDefault="00AF0494" w:rsidP="00AF0494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0"/>
          <w:numId w:val="8"/>
        </w:numPr>
        <w:tabs>
          <w:tab w:val="left" w:pos="1985"/>
          <w:tab w:val="left" w:pos="2127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        Charakterystyka obiektu budowlanego </w:t>
      </w:r>
    </w:p>
    <w:p w:rsidR="00AF0494" w:rsidRPr="001B03AB" w:rsidRDefault="00AF0494" w:rsidP="00AF0494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Rodzaj obiektu budowlanego </w:t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Przedmiotem inwestycji jest przebudowa nawierzchni ulicy Osikowej   w Łomiankach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Projektowana inwestycja obejmuje:</w:t>
      </w:r>
    </w:p>
    <w:p w:rsidR="00AF0494" w:rsidRPr="001B03AB" w:rsidRDefault="00AF0494" w:rsidP="00AF0494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Budowę ciągu pieszo-jezdnego z zastosowaniem kostek betonowych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AF0494" w:rsidRPr="001B03AB" w:rsidRDefault="00AF0494" w:rsidP="00AF0494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odwodnienia pasa drogowego w postaci opaski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o konstrukcji umożliwiającej transport grawitacyjny ścieków w obszar o korzystniejszych warunkach filtracji.</w:t>
      </w:r>
    </w:p>
    <w:p w:rsidR="00AF0494" w:rsidRPr="001B03AB" w:rsidRDefault="00AF0494" w:rsidP="00AF0494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Wykonanie wjazdów gospodarczych do posesji</w:t>
      </w:r>
    </w:p>
    <w:p w:rsidR="00AF0494" w:rsidRPr="001B03AB" w:rsidRDefault="00AF0494" w:rsidP="00AF0494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Zabezpieczenie istniejących elementów infrastruktury technicznej kolidujących z projektowanym przedsięwzięciem</w:t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6962FE" w:rsidRPr="001B03AB" w:rsidRDefault="006962FE" w:rsidP="00AF0494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Lokalizacja obiektu </w:t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Ulica objęta niniejszym opracowaniem znajduje się w obszarze wielokąta ulic: Wiślana, Kolejowa, Wąska i Długa określonym jako kwartał ulic V.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 projektowanego przedsięwzięcia przedstawiono na rys. nr 1.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Projektowana do przebudowy drog</w:t>
      </w:r>
      <w:r w:rsidR="00E665A7" w:rsidRPr="001B03AB">
        <w:rPr>
          <w:rFonts w:ascii="Arial" w:hAnsi="Arial" w:cs="Arial"/>
          <w:color w:val="0D0D0D" w:themeColor="text1" w:themeTint="F2"/>
          <w:sz w:val="24"/>
          <w:szCs w:val="24"/>
        </w:rPr>
        <w:t>a zajmuje działkę nr 261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. Z uwagi na konieczność </w:t>
      </w:r>
      <w:r w:rsidR="00E665A7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zaprojektowania łuku skrętnego w ulicę Żwirową o promieniu R=6,0m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zostanie dok</w:t>
      </w:r>
      <w:r w:rsidR="00E665A7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onany podział geodezyjny działki nr 261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i wykupienie przez Inwestora </w:t>
      </w:r>
      <w:r w:rsidR="00E665A7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części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E665A7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ej powierzchni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w procedurze ZRID.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Stan istniejący </w:t>
      </w:r>
    </w:p>
    <w:p w:rsidR="00AF0494" w:rsidRPr="001B03AB" w:rsidRDefault="00AF0494" w:rsidP="00AF0494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Planowana do przebudowy ulica leży w podstawowej części na gruntach stanowiących własność Gminy Łomianki.</w:t>
      </w:r>
    </w:p>
    <w:p w:rsidR="00AF0494" w:rsidRPr="001B03AB" w:rsidRDefault="00E665A7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Ulica Osikowa  o długości 219</w:t>
      </w:r>
      <w:r w:rsidR="00AF0494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m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posiada nawierzchnię gruntową. </w:t>
      </w:r>
      <w:r w:rsidR="00AF0494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Jest  pozbawiona krawężników oraz urządzeń służących do zorganizowanego ujmowania i przekazywania wód opadowych i roztopowych do odbiorników. Lewostronnie i prawostronnie ulica graniczy z terenem zabudowy mieszkaniowej. Krzyżuje się  z uli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cami: Żwirową i Wąską</w:t>
      </w:r>
      <w:r w:rsidR="00AF0494" w:rsidRPr="001B03AB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Szerokość pasa drogowego w liniach rozgr</w:t>
      </w:r>
      <w:r w:rsidR="00915CCC" w:rsidRPr="001B03AB">
        <w:rPr>
          <w:rFonts w:ascii="Arial" w:hAnsi="Arial" w:cs="Arial"/>
          <w:color w:val="0D0D0D" w:themeColor="text1" w:themeTint="F2"/>
          <w:sz w:val="24"/>
          <w:szCs w:val="24"/>
        </w:rPr>
        <w:t>aniczających wynosi średnio 8,30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m. Występuje uzbrojenie w podstawowe elementy infrastruktury drogowej: sieć gazową, kable telekomunikacyjne, kable elektroenergetyczne, sieć wodociągową, kanalizację sanitarną  oraz sieć elektroenergetyczną napowietrzną. Brak urządzeń odwadniających. Wjazdy do posesji częściowo utwardzono.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2"/>
          <w:numId w:val="8"/>
        </w:numPr>
        <w:spacing w:after="0"/>
        <w:ind w:left="851" w:firstLine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 xml:space="preserve"> Warunki gruntowe </w:t>
      </w:r>
    </w:p>
    <w:p w:rsidR="00AF0494" w:rsidRPr="001B03AB" w:rsidRDefault="00AF0494" w:rsidP="00AF0494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Badania geotechniczne gruntów w granicach lokalizacji projektowej przebudowy ulicy przeprowadziła w listopadzie 2015r na zlecenie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SKRYBA firma Em Wu Prace Geologiczne Maciej Włodek.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Parametry badanego podłoża przedstawiono w poniższej tabeli: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AF0494" w:rsidRPr="001B03AB" w:rsidTr="00E665A7">
        <w:tc>
          <w:tcPr>
            <w:tcW w:w="3070" w:type="dxa"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Nr sondy</w:t>
            </w: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Głębokość [m]</w:t>
            </w:r>
          </w:p>
        </w:tc>
        <w:tc>
          <w:tcPr>
            <w:tcW w:w="3071" w:type="dxa"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Struktura</w:t>
            </w:r>
          </w:p>
        </w:tc>
      </w:tr>
      <w:tr w:rsidR="00915CCC" w:rsidRPr="001B03AB" w:rsidTr="00E665A7">
        <w:trPr>
          <w:trHeight w:val="780"/>
        </w:trPr>
        <w:tc>
          <w:tcPr>
            <w:tcW w:w="3070" w:type="dxa"/>
            <w:vMerge w:val="restart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0,4</w:t>
            </w: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Gleba i piasek z humusem  z domieszką żużla</w:t>
            </w:r>
          </w:p>
        </w:tc>
      </w:tr>
      <w:tr w:rsidR="00915CCC" w:rsidRPr="001B03AB" w:rsidTr="00915CCC">
        <w:trPr>
          <w:trHeight w:val="600"/>
        </w:trPr>
        <w:tc>
          <w:tcPr>
            <w:tcW w:w="3070" w:type="dxa"/>
            <w:vMerge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0,4 – 1,1</w:t>
            </w: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 drobny i pylasty</w:t>
            </w:r>
          </w:p>
        </w:tc>
      </w:tr>
      <w:tr w:rsidR="00915CCC" w:rsidRPr="001B03AB" w:rsidTr="00E665A7">
        <w:trPr>
          <w:trHeight w:val="225"/>
        </w:trPr>
        <w:tc>
          <w:tcPr>
            <w:tcW w:w="3070" w:type="dxa"/>
            <w:vMerge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1,1 – 2,0</w:t>
            </w: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 drobny i średni</w:t>
            </w: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</w:tr>
      <w:tr w:rsidR="00915CCC" w:rsidRPr="001B03AB" w:rsidTr="00E665A7">
        <w:trPr>
          <w:trHeight w:val="300"/>
        </w:trPr>
        <w:tc>
          <w:tcPr>
            <w:tcW w:w="3070" w:type="dxa"/>
            <w:vMerge w:val="restart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11</w:t>
            </w: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0,4</w:t>
            </w: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Gleba, piasek gliniasty</w:t>
            </w: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</w:tr>
      <w:tr w:rsidR="00915CCC" w:rsidRPr="001B03AB" w:rsidTr="00E665A7">
        <w:trPr>
          <w:trHeight w:val="267"/>
        </w:trPr>
        <w:tc>
          <w:tcPr>
            <w:tcW w:w="3070" w:type="dxa"/>
            <w:vMerge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0,4 – 0,8</w:t>
            </w: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Pył piaszczysty</w:t>
            </w:r>
          </w:p>
        </w:tc>
      </w:tr>
      <w:tr w:rsidR="00915CCC" w:rsidRPr="001B03AB" w:rsidTr="00915CCC">
        <w:trPr>
          <w:trHeight w:val="705"/>
        </w:trPr>
        <w:tc>
          <w:tcPr>
            <w:tcW w:w="3070" w:type="dxa"/>
            <w:vMerge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0,8 – 1,3</w:t>
            </w: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Glina pylasta twardo piaszczysta</w:t>
            </w:r>
          </w:p>
        </w:tc>
      </w:tr>
      <w:tr w:rsidR="00915CCC" w:rsidRPr="001B03AB" w:rsidTr="00E665A7">
        <w:trPr>
          <w:trHeight w:val="384"/>
        </w:trPr>
        <w:tc>
          <w:tcPr>
            <w:tcW w:w="3070" w:type="dxa"/>
            <w:vMerge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1,3 – 2,0</w:t>
            </w: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Glina piaszczysta zwarta</w:t>
            </w:r>
          </w:p>
        </w:tc>
      </w:tr>
      <w:tr w:rsidR="00AF0494" w:rsidRPr="001B03AB" w:rsidTr="00E665A7">
        <w:trPr>
          <w:trHeight w:val="300"/>
        </w:trPr>
        <w:tc>
          <w:tcPr>
            <w:tcW w:w="3070" w:type="dxa"/>
            <w:vMerge w:val="restart"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AF0494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13</w:t>
            </w:r>
          </w:p>
        </w:tc>
        <w:tc>
          <w:tcPr>
            <w:tcW w:w="3071" w:type="dxa"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0,4</w:t>
            </w:r>
          </w:p>
        </w:tc>
        <w:tc>
          <w:tcPr>
            <w:tcW w:w="3071" w:type="dxa"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Gleba i piasek z humusem  z domieszką gruzu</w:t>
            </w:r>
          </w:p>
        </w:tc>
      </w:tr>
      <w:tr w:rsidR="00AF0494" w:rsidRPr="001B03AB" w:rsidTr="00E665A7">
        <w:trPr>
          <w:trHeight w:val="600"/>
        </w:trPr>
        <w:tc>
          <w:tcPr>
            <w:tcW w:w="3070" w:type="dxa"/>
            <w:vMerge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0,4 – 1,1</w:t>
            </w:r>
          </w:p>
        </w:tc>
        <w:tc>
          <w:tcPr>
            <w:tcW w:w="3071" w:type="dxa"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 drobny i pylasty</w:t>
            </w: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</w:tr>
      <w:tr w:rsidR="00AF0494" w:rsidRPr="001B03AB" w:rsidTr="00E665A7">
        <w:trPr>
          <w:trHeight w:val="213"/>
        </w:trPr>
        <w:tc>
          <w:tcPr>
            <w:tcW w:w="3070" w:type="dxa"/>
            <w:vMerge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1,1 – 2,0</w:t>
            </w:r>
          </w:p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915CCC" w:rsidRPr="001B03AB" w:rsidRDefault="00915CCC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 drobny i średni</w:t>
            </w:r>
          </w:p>
        </w:tc>
      </w:tr>
    </w:tbl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Korzystne warunki filtracji występują jedynie n</w:t>
      </w:r>
      <w:r w:rsidR="00652BD7" w:rsidRPr="001B03AB">
        <w:rPr>
          <w:rFonts w:ascii="Arial" w:hAnsi="Arial" w:cs="Arial"/>
          <w:color w:val="0D0D0D" w:themeColor="text1" w:themeTint="F2"/>
          <w:sz w:val="24"/>
          <w:szCs w:val="24"/>
        </w:rPr>
        <w:t>a odcinku km=0+000 – km=0+060 oraz km=0+175 – km=0+219.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Na obszarze wysoczyzny do głębokości otworów badawczych nie stwierdzono występowania swobodnego zwierciadła wody. Zdaniem autora badań geotechnicznych można się spodziewać występowania zawieszonego poziomu wód w stropie glin na głębokości od 1,0 – 1,5m. 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Struktura gruntu stwierdzona w otworach badawczych</w:t>
      </w:r>
      <w:r w:rsidR="00652BD7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pozwala uznać  że na części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badanego obszaru  poniżej rzędnej 0,6m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npm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652BD7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zalegają grunty nośne.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Wyjątek stanowi </w:t>
      </w:r>
      <w:r w:rsidR="00652BD7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odcinek od  km=0+075 do km=0+150, gdzie występują grunty </w:t>
      </w:r>
      <w:proofErr w:type="spellStart"/>
      <w:r w:rsidR="007E77FF" w:rsidRPr="001B03AB">
        <w:rPr>
          <w:rFonts w:ascii="Arial" w:hAnsi="Arial" w:cs="Arial"/>
          <w:color w:val="0D0D0D" w:themeColor="text1" w:themeTint="F2"/>
          <w:sz w:val="24"/>
          <w:szCs w:val="24"/>
        </w:rPr>
        <w:t>wysadzi</w:t>
      </w:r>
      <w:r w:rsidR="002D658B" w:rsidRPr="001B03AB">
        <w:rPr>
          <w:rFonts w:ascii="Arial" w:hAnsi="Arial" w:cs="Arial"/>
          <w:color w:val="0D0D0D" w:themeColor="text1" w:themeTint="F2"/>
          <w:sz w:val="24"/>
          <w:szCs w:val="24"/>
        </w:rPr>
        <w:t>nowe</w:t>
      </w:r>
      <w:proofErr w:type="spellEnd"/>
      <w:r w:rsidR="002D658B" w:rsidRPr="001B03AB">
        <w:rPr>
          <w:rFonts w:ascii="Arial" w:hAnsi="Arial" w:cs="Arial"/>
          <w:color w:val="0D0D0D" w:themeColor="text1" w:themeTint="F2"/>
          <w:sz w:val="24"/>
          <w:szCs w:val="24"/>
        </w:rPr>
        <w:t>, k</w:t>
      </w:r>
      <w:r w:rsidR="00652BD7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tóre jako grunty nienośne występują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do krańca strefy przemarzania.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sprowadzoną do G1. </w:t>
      </w:r>
    </w:p>
    <w:p w:rsidR="00DF3078" w:rsidRPr="001B03AB" w:rsidRDefault="00DF3078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52BD7" w:rsidRPr="001B03AB" w:rsidRDefault="00AF0494" w:rsidP="00652BD7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Sprowadzenie nośności podłoża do grupy G1 zostanie osiągnięte przez wymianę gruntów do głębokości 0,6m </w:t>
      </w:r>
      <w:r w:rsidR="00652BD7" w:rsidRPr="001B03AB">
        <w:rPr>
          <w:rFonts w:ascii="Arial" w:hAnsi="Arial" w:cs="Arial"/>
          <w:color w:val="0D0D0D" w:themeColor="text1" w:themeTint="F2"/>
          <w:sz w:val="24"/>
          <w:szCs w:val="24"/>
        </w:rPr>
        <w:t>na odcinkach km=0+000 – km=0+075 oraz km=0+1</w:t>
      </w:r>
      <w:r w:rsidR="00DF3078" w:rsidRPr="001B03AB">
        <w:rPr>
          <w:rFonts w:ascii="Arial" w:hAnsi="Arial" w:cs="Arial"/>
          <w:color w:val="0D0D0D" w:themeColor="text1" w:themeTint="F2"/>
          <w:sz w:val="24"/>
          <w:szCs w:val="24"/>
        </w:rPr>
        <w:t>50</w:t>
      </w:r>
      <w:r w:rsidR="00652BD7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– km=0+219</w:t>
      </w:r>
      <w:r w:rsidR="00DF3078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oraz przez wykonanie warstwy wzmacniającej na odcinku km=0+075 do km=0+150 z mieszanki piasku i cementu (10:1) o grubości 0,2m położonej bezpośrednio pod warstwą </w:t>
      </w:r>
      <w:proofErr w:type="spellStart"/>
      <w:r w:rsidR="00DF3078" w:rsidRPr="001B03AB">
        <w:rPr>
          <w:rFonts w:ascii="Arial" w:hAnsi="Arial" w:cs="Arial"/>
          <w:color w:val="0D0D0D" w:themeColor="text1" w:themeTint="F2"/>
          <w:sz w:val="24"/>
          <w:szCs w:val="24"/>
        </w:rPr>
        <w:t>odsączajacą</w:t>
      </w:r>
      <w:proofErr w:type="spellEnd"/>
      <w:r w:rsidR="00DF3078" w:rsidRPr="001B03AB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652BD7" w:rsidRPr="001B03AB" w:rsidRDefault="00652BD7" w:rsidP="00AF0494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652BD7" w:rsidRPr="001B03AB" w:rsidRDefault="00652BD7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52BD7" w:rsidRPr="001B03AB" w:rsidRDefault="00652BD7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spacing w:after="0"/>
        <w:ind w:left="851" w:hanging="851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0"/>
          <w:numId w:val="8"/>
        </w:numPr>
        <w:spacing w:after="0"/>
        <w:ind w:hanging="447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Stan projektowany, część drogowa </w:t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Założone parametry techniczne </w:t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Parametry planowanej do przebudowy drogi ustala się na: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(średnia) pasów  pieszo-jezdnych:  2x2,25m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kierunku do osi jezdni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z kostek betonowych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kostki betonowe w granicach pasa drogowego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pasów drogowych będzie realizowane przez ujęcie ścieków opadowo-roztopowych przez powierzchniowy kanał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odwadniajacy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i ich transport w obszar korzystniejszych warunków filtracji  oraz</w:t>
      </w:r>
      <w:r w:rsidR="007E77FF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, w stopniu ograniczonym,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do studni chłonnej zlokalizowanej</w:t>
      </w:r>
      <w:r w:rsidR="007E77FF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na końcu odwadnianego odcinka ulicy Żwirowej.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Ukształtowanie wysokościowe  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Ukształtowanie wysokościowe projektowanej drogi przedstawiono na rys. nr 2.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Cechą charakterystyczną ukształtow</w:t>
      </w:r>
      <w:r w:rsidR="003D5AFF" w:rsidRPr="001B03AB">
        <w:rPr>
          <w:rFonts w:ascii="Arial" w:hAnsi="Arial" w:cs="Arial"/>
          <w:color w:val="0D0D0D" w:themeColor="text1" w:themeTint="F2"/>
          <w:sz w:val="24"/>
          <w:szCs w:val="24"/>
        </w:rPr>
        <w:t>ania wysokościowego jest  nachylenie spadków od środka w kierunku prostopadłych ulic: Wąskiej i Żwirowej.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 xml:space="preserve">Plan zagospodarowania terenu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 projektowanych ciągów jezdnych, chodnika  oraz projektowanych urządzeń  odwodniających pasy drogowe przedstawiono na rysunku nr 3, stanowiącym projekt zagospodarowania terenu inwestycji.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Projektuje się wykonanie ciągu pieszo-</w:t>
      </w:r>
      <w:r w:rsidR="007450C6" w:rsidRPr="001B03AB">
        <w:rPr>
          <w:rFonts w:ascii="Arial" w:hAnsi="Arial" w:cs="Arial"/>
          <w:color w:val="0D0D0D" w:themeColor="text1" w:themeTint="F2"/>
          <w:sz w:val="24"/>
          <w:szCs w:val="24"/>
        </w:rPr>
        <w:t>jezdnego o długości 219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m i szerokości 4,5m.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Jezdnia  będzie wykonana z kostki betonowej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wibroprasowanej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na podbudowie  z kruszywa łamanego zagęszczanego mechanicznie.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Obramowaniem jezdni będą krawężniki betonowe najazdowe.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Nachylenie poprzeczne jezdni będzie skierowane do osi.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Wzdłuż osi podłużnej ciągu będzie wykonana opaska </w:t>
      </w:r>
      <w:proofErr w:type="spellStart"/>
      <w:r w:rsidR="007450C6" w:rsidRPr="001B03AB">
        <w:rPr>
          <w:rFonts w:ascii="Arial" w:hAnsi="Arial" w:cs="Arial"/>
          <w:color w:val="0D0D0D" w:themeColor="text1" w:themeTint="F2"/>
          <w:sz w:val="24"/>
          <w:szCs w:val="24"/>
        </w:rPr>
        <w:t>transportowo-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rozsączajac</w:t>
      </w:r>
      <w:r w:rsidR="007450C6" w:rsidRPr="001B03AB">
        <w:rPr>
          <w:rFonts w:ascii="Arial" w:hAnsi="Arial" w:cs="Arial"/>
          <w:color w:val="0D0D0D" w:themeColor="text1" w:themeTint="F2"/>
          <w:sz w:val="24"/>
          <w:szCs w:val="24"/>
        </w:rPr>
        <w:t>a</w:t>
      </w:r>
      <w:proofErr w:type="spellEnd"/>
      <w:r w:rsidR="007450C6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z płyt Eco z wypełnieniem żwirem sortowanym.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Głębokość warstwy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do 0,6m</w:t>
      </w:r>
    </w:p>
    <w:p w:rsidR="00AF0494" w:rsidRPr="001B03AB" w:rsidRDefault="007450C6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Łuki skrętne w ulicę Żwirową i Wąską</w:t>
      </w:r>
      <w:r w:rsidR="00AF0494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będą zaprojektowane z zastosowaniem promieni R=6,0m.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Ulica </w:t>
      </w:r>
      <w:r w:rsidR="007450C6" w:rsidRPr="001B03AB">
        <w:rPr>
          <w:rFonts w:ascii="Arial" w:hAnsi="Arial" w:cs="Arial"/>
          <w:color w:val="0D0D0D" w:themeColor="text1" w:themeTint="F2"/>
          <w:sz w:val="24"/>
          <w:szCs w:val="24"/>
        </w:rPr>
        <w:t>zajmuje działkę nr 260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Zastosowane rozwiązania konstrukcyjne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7450C6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Projektowana niweleta pokrywa się z istniejącym profilem podłużnym</w:t>
      </w:r>
      <w:r w:rsidR="002D658B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2D658B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</w:t>
      </w:r>
      <w:r w:rsidR="00AF0494" w:rsidRPr="001B03AB">
        <w:rPr>
          <w:rFonts w:ascii="Arial" w:hAnsi="Arial" w:cs="Arial"/>
          <w:color w:val="0D0D0D" w:themeColor="text1" w:themeTint="F2"/>
          <w:sz w:val="24"/>
          <w:szCs w:val="24"/>
        </w:rPr>
        <w:t>ochylenie podłużne niwelety nawierzchni ulic jest zgodne z PN-S-02204: 1997. Drogi samochodowe – Odwodnienie dróg  oraz spełnia wymogi załącznika nr 3 do zarządzenia Generalnego Dyrektora Dróg Publicznych nr 5/95 z 31.03.1995r.: Wytyczne projektowania dróg VI i VII klasy technicznej WPD-3.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D658B" w:rsidRPr="001B03AB" w:rsidRDefault="00AF0494" w:rsidP="002D658B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Na podstawie badań geotechnicznych gruntów przeprowadzonych listopadzie 2015r (opinia geotechniczna w załączeniu do niniejszego projektu) uznano</w:t>
      </w:r>
      <w:r w:rsidR="002D658B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że na części  badanego obszaru  poniżej rzędnej 0,6m </w:t>
      </w:r>
      <w:proofErr w:type="spellStart"/>
      <w:r w:rsidR="002D658B" w:rsidRPr="001B03AB">
        <w:rPr>
          <w:rFonts w:ascii="Arial" w:hAnsi="Arial" w:cs="Arial"/>
          <w:color w:val="0D0D0D" w:themeColor="text1" w:themeTint="F2"/>
          <w:sz w:val="24"/>
          <w:szCs w:val="24"/>
        </w:rPr>
        <w:t>npm</w:t>
      </w:r>
      <w:proofErr w:type="spellEnd"/>
      <w:r w:rsidR="002D658B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zalegają grunty nośne. Wyjątek stanowi  odcinek od  km=0+075 do km=0+150, gdzie występują grunty wysadzi nowe, które jako grunty nienośne występują  do krańca strefy przemarzania. </w:t>
      </w:r>
    </w:p>
    <w:p w:rsidR="002D658B" w:rsidRPr="001B03AB" w:rsidRDefault="002D658B" w:rsidP="002D658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sprowadzoną do G1. </w:t>
      </w:r>
    </w:p>
    <w:p w:rsidR="002D658B" w:rsidRPr="001B03AB" w:rsidRDefault="002D658B" w:rsidP="002D658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D658B" w:rsidRPr="001B03AB" w:rsidRDefault="002D658B" w:rsidP="002D658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Sprowadzenie nośności podłoża do grupy G1 zostanie osiągnięte przez wymianę gruntów do głębokości 0,6m na odcinkach km=0+000 – km=0+075 oraz km=0+150 – km=0+219 oraz przez wykonanie warstwy wzmacniającej na odcinku km=0+075 do km=0+150 z mieszanki piasku i cementu (10:1) o grubości 0,2m położonej bezpośrednio pod warstwą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odsączajacą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Uwzględniając, że dla stwierdzonych warunków wodnych przyjęto, że zostaną zapewnione dobre warunki odprowadzenia wód  powierzchniowych uznano, że jako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warstwę poprzedzającą podbudowę zasadniczą należy zastosować warstwę odsączającą z piasku gruboziarnistego o grubości nie mniejszej niż 0,20m.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Z warunku mrozoodporności podłoża nawierzchni, zgodnie z wymaganiami określonymi w pkt. nr 8 zał. nr 4 do Rozporządzenia Ministra Transportu i Gospodarki Morskiej z 2 marca 1999r w sprawie warunkom jakim powinny odpowiadać drogi publiczne i ich usytuowanie, łączna grubość wszystkich warstw nawierzchni i wzmocnionego podłoża gruntowego dla KR1 powinna wynosić nie mniej niż: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= 0,40H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= 0,40 x 1,00m  = 0,40m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Z warunku nośnośc</w:t>
      </w:r>
      <w:r w:rsidR="006878AF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i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oraz przeprowadzonych obliczeń wytrzymałościowych przyjęto konstrukcję nawierzchni: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ścieralna z płytek betonowych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– 0,08m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- podsypka piaskowo-cementowa (10:1)    – 0,02m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- podbudowa z kruszywa łamanego stabilizowanego mechanicznie – 0,20m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odsączająca z piasku gruboziarnistego – 0,20m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Łączna grubość konstrukcji nawierzchni jezdnej wyniesie: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       H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=  0,08 + 0,02 + 0.20 + 0,20 = 0,50 &gt;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Konstrukcja nawierzchni i podbudowy o przyjętych parametrach spełnia warunek nośności i warunek mrozoodporności.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Przekrój normalny przebudowywanej drogi przedstawiono na rys. nr 4 oraz pasa drogowego na rys. nr 5. 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Konstrukcję nawierzchni i podbudowy projektowanego ciągów jezdnych oraz chodnika  przedstawiono na rys nr 6.     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Konstrukcję wjazdu do posesji  zaprojektowano jak na rys. nr 7.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Rzędne wysokościowe charakterystycznych punktów ciągów przedstawiono na rys. nr 8.</w:t>
      </w:r>
    </w:p>
    <w:p w:rsidR="007E77FF" w:rsidRPr="001B03AB" w:rsidRDefault="007E77FF" w:rsidP="007E77F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Szczegóły konstrukcyjne zastosowanych rozwiązań, zakresy robót oraz karty przedmiarowe przedstawiono w projekcie wykonawczym. </w:t>
      </w:r>
    </w:p>
    <w:p w:rsidR="007E77FF" w:rsidRPr="001B03AB" w:rsidRDefault="007E77FF" w:rsidP="002D658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1B03AB">
        <w:rPr>
          <w:rFonts w:ascii="Arial" w:hAnsi="Arial" w:cs="Arial"/>
          <w:color w:val="FF0000"/>
          <w:sz w:val="24"/>
          <w:szCs w:val="24"/>
        </w:rPr>
        <w:tab/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0"/>
          <w:numId w:val="8"/>
        </w:numPr>
        <w:spacing w:after="0"/>
        <w:ind w:hanging="447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Stan projektowany, odwodnienie ciągu </w:t>
      </w:r>
    </w:p>
    <w:p w:rsidR="00AF0494" w:rsidRPr="001B03AB" w:rsidRDefault="00AF0494" w:rsidP="00AF0494">
      <w:pPr>
        <w:pStyle w:val="Akapitzlist"/>
        <w:spacing w:after="0"/>
        <w:ind w:left="514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spacing w:after="0"/>
        <w:ind w:hanging="579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 Przedmiot opracowania </w:t>
      </w:r>
    </w:p>
    <w:p w:rsidR="00AF0494" w:rsidRPr="001B03AB" w:rsidRDefault="00AF0494" w:rsidP="00AF0494">
      <w:pPr>
        <w:pStyle w:val="Akapitzlist"/>
        <w:spacing w:after="0"/>
        <w:ind w:left="199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Przedmiotem opracowania w części sanitarnej niniejszej dokumentacji jest rozwiązanie dotyczące postępowania ze ściekami opadowymi i projekt odwodnienia nawierzchni drogi</w:t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 xml:space="preserve">    Stan istniejący</w:t>
      </w:r>
    </w:p>
    <w:p w:rsidR="00AF0494" w:rsidRPr="001B03AB" w:rsidRDefault="00AF0494" w:rsidP="00AF0494">
      <w:pPr>
        <w:pStyle w:val="Akapitzlist"/>
        <w:spacing w:after="0"/>
        <w:ind w:left="1985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Ak</w:t>
      </w:r>
      <w:r w:rsidR="00505CAB" w:rsidRPr="001B03AB">
        <w:rPr>
          <w:rFonts w:ascii="Arial" w:hAnsi="Arial" w:cs="Arial"/>
          <w:color w:val="0D0D0D" w:themeColor="text1" w:themeTint="F2"/>
          <w:sz w:val="24"/>
          <w:szCs w:val="24"/>
        </w:rPr>
        <w:t>tualnie odwodnienie istniejącego ciągu pieszo-jezdnego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odbywa się w drodze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rozsączenia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wód opadowych i roztopowych w poboczach gruntowych i okolicznych terenach otaczających posesje. Powoduje to powstawanie lokalnych zastoisk wodnych utrudniających ruch kołowy i pieszy.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Wybudowanie utwardzonych nawierzchni jezdnych spowoduje ograniczenie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rozsączania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wód w poboczach i pogłębienie trudności komunikacyjnych związanych z brakiem możliwości odpływu wód opadowych.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W opisanych warunkach stanem postulowanym jest zaprojektowanie systemu gromadzenia i ujmowania  wód opadowych ze zlewni modernizowanych ulic i ich transport do odbiorników</w:t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Ukształtowanie wysokościowe </w:t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505CAB" w:rsidRPr="001B03AB" w:rsidRDefault="00505CAB" w:rsidP="00505CA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Ukształtowanie wysokościowe projektowanej drogi przedstawiono na rys. nr 2. </w:t>
      </w:r>
    </w:p>
    <w:p w:rsidR="00505CAB" w:rsidRPr="001B03AB" w:rsidRDefault="00505CAB" w:rsidP="00505CA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Cechą charakterystyczną ukształtowania wysokościowego jest  nachylenie spadków od środka w kierunku prostopadłych ulic: Wąskiej i Żwirowej. </w:t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Plan zagospodarowania terenu </w:t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 projektowanych ciągów jezdnych oraz projektowanych urządzeń  odwodniających pasy drogowe przedstawiono na rysunku nr 3, stanowiącym projekt zagospodarowania terenu inwestycji.</w:t>
      </w:r>
    </w:p>
    <w:p w:rsidR="00505CAB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Projektuje się ciąg pieszo-jezdny z kostek betonowych z obustronnym ograniczeniem  krawężnikami najazdowymi. Podbudowę nawierzchni stanowi warstwa konstrukcyjna z kruszywa łamanego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zagęszczowego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mechanicznie poprzedzona warstwą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odsączajacą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505CAB" w:rsidRPr="001B03AB" w:rsidRDefault="00505CAB" w:rsidP="00505CA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Nachylenie poprzeczne jezdni będzie skierowane do jej osi podłużnej, wzdłuż której będzie wykonana opaska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transportowo-rozsączajaca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z płyt Eco z wypełnieniem żwirem sortowanym.</w:t>
      </w:r>
    </w:p>
    <w:p w:rsidR="00505CAB" w:rsidRPr="001B03AB" w:rsidRDefault="00505CAB" w:rsidP="00505CA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Łuki skrętne w ulicę Żwirową i Wąską  będą zaprojektowane z zastosowaniem promieni R=6,0m. </w:t>
      </w:r>
    </w:p>
    <w:p w:rsidR="00505CAB" w:rsidRPr="001B03AB" w:rsidRDefault="00505CAB" w:rsidP="00505CA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Ulica zajmuje działkę nr 260. 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>Zastosowane rozwiązania techniczne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05CAB" w:rsidRPr="001B03AB" w:rsidRDefault="00AF0494" w:rsidP="00505CA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Ze względu na uwarunkowania przedstawione w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pkt</w:t>
      </w:r>
      <w:proofErr w:type="spellEnd"/>
      <w:r w:rsidR="00505CAB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4.4. odwodnienie drogi będzie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zrealizowane za pośrednictwem opaski</w:t>
      </w:r>
      <w:r w:rsidR="00505CAB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="00505CAB" w:rsidRPr="001B03AB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="00505CAB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powodującej infiltrację</w:t>
      </w:r>
      <w:r w:rsidR="009C3936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wód opadowych do środowiska gruntowego.</w:t>
      </w:r>
    </w:p>
    <w:p w:rsidR="00505CAB" w:rsidRPr="001B03AB" w:rsidRDefault="00505CAB" w:rsidP="002B2B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Ukształtowanie wysokościowe oraz rozkład obszarów o bardziej korzystnych parametrach filtracji spowodowało, że odcinek opaski drenażowej: km=0+060 do km=0+175 będzie służył do transportu grawitacyjnego ścieków deszczowych w rejony ulic Żwiro</w:t>
      </w:r>
      <w:r w:rsidR="002B2B4B" w:rsidRPr="001B03AB">
        <w:rPr>
          <w:rFonts w:ascii="Arial" w:hAnsi="Arial" w:cs="Arial"/>
          <w:color w:val="0D0D0D" w:themeColor="text1" w:themeTint="F2"/>
          <w:sz w:val="24"/>
          <w:szCs w:val="24"/>
        </w:rPr>
        <w:t>w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ej i Wąskiej. Potrzeba zminimalizowania oporów przepływowych powoduje wypełnienie ww. odcinka opaski mieszaniną żwirów w stosunku wagowym 1:1:  grubego ( 20 &lt; d &lt; 75mm) oraz frakcji kamienistej  ( 75 &lt; d &lt; 200mm). Odcinki opaski:  km=0+000 – km=0+060 oraz km=0+175 – km=0+219 należy wypełnić żwirem o granulacji 2 &lt; d &lt; 8mm, co będzie sprzyjać infiltracji wód w głąb środowiska gruntowego. </w:t>
      </w:r>
    </w:p>
    <w:p w:rsidR="00AF0494" w:rsidRPr="001B03AB" w:rsidRDefault="00AF0494" w:rsidP="00AF049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Zawartość frakcji drobnych (poniżej 2mm) i substancji organicznych powinna być zminimalizowana w drodze przesiewania. Maksymalna średnica ziaren nie powinna być większa niż 8mm. Przykrycie opaski stanowią perforowane płyty betonowe typu Eco. </w:t>
      </w:r>
    </w:p>
    <w:p w:rsidR="00AF0494" w:rsidRPr="001B03AB" w:rsidRDefault="00AF0494" w:rsidP="00AF049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Wierzch, dno oraz ściany boczne wykopu opaski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muszą być zabezpieczone od zamulania przez zastosowanie izolacji z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geowłókniny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o gramaturze 200g/m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AF0494" w:rsidRPr="001B03AB" w:rsidRDefault="00AF0494" w:rsidP="00AF049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Uwaga: Jakość połączeń płatów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geowłókniny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ma zasadnicze znaczenie dla skuteczności i długości okresu użytkowania urządzeń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odwadniajacyh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. Jakość wykonanych połączeń (klejenie lub spinanie na wielokrotną zakładkę) musi być przedmiotem odrębnego odbioru robót dokonanego przez Inspektora nadzoru. </w:t>
      </w:r>
    </w:p>
    <w:p w:rsidR="00AF0494" w:rsidRPr="001B03AB" w:rsidRDefault="001B03AB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Zdolność chłonna opaski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rozsaczającej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wynosi 2 dcm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/s.</w:t>
      </w:r>
    </w:p>
    <w:p w:rsidR="001B03AB" w:rsidRPr="001B03AB" w:rsidRDefault="001B03AB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: Odległość w pionie pomiędzy  dnem warstwy filtracyjnej opaski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a istniejącą rurą gazową nie może być mniejsza niż 0,2m. W każdym przypadku niedopuszczalnego zbliżenia </w:t>
      </w:r>
      <w:r w:rsidR="002B2B4B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do rury gazowej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pozostawić grunt rodzimy.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9C3936" w:rsidRPr="001B03AB" w:rsidRDefault="009C3936" w:rsidP="00AF0494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Dobór urządzeń </w:t>
      </w:r>
    </w:p>
    <w:p w:rsidR="00AF0494" w:rsidRPr="001B03AB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9C3936" w:rsidP="00AF0494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Wyznaczenie parametrów urządzeń wchłaniających wody deszczowe </w:t>
      </w:r>
      <w:r w:rsidR="00AF0494"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jest zdeterminowany ilością ujmowanych i transportowanych ścieków deszczowych oraz rodzajem odwadnianej nawierzchni. </w:t>
      </w:r>
    </w:p>
    <w:p w:rsidR="00AF0494" w:rsidRPr="001B03AB" w:rsidRDefault="00AF0494" w:rsidP="00AF0494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Współczynniki spływu  przyjęto w wysokości: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powierzchnia utwardzona –                   Ψ = 0,85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powierzchnia dachów –                         Ψ = 0,8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Powierzchnie zielone –                          Ψ = 0,2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Przepływy obliczeniowe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Przepływy obliczeniowe dla poszczególnych zlewni cząstkowych  ustalono wg stałych natężeń deszczu z uwzględnieniem współczynnika opóźnienia, redukującego spływ w zależności od rozmiaru zlewni. 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Wzór na odpływ ze zlewni (przepływ obliczeniowy) ma postać:</w:t>
      </w:r>
    </w:p>
    <w:p w:rsidR="00AF0494" w:rsidRPr="001B03AB" w:rsidRDefault="00AF0494" w:rsidP="00AF0494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q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bscript"/>
          <w:lang w:val="en-US"/>
        </w:rPr>
        <w:t>d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bscript"/>
          <w:lang w:val="en-US"/>
        </w:rPr>
        <w:t xml:space="preserve"> 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=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Ψ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x A x q / 10000 [dm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perscript"/>
          <w:lang w:val="en-US"/>
        </w:rPr>
        <w:t>3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/s]</w:t>
      </w:r>
    </w:p>
    <w:p w:rsidR="00AF0494" w:rsidRPr="001B03AB" w:rsidRDefault="00AF0494" w:rsidP="00AF0494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                   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Ψ – współczynnik spływu</w:t>
      </w:r>
    </w:p>
    <w:p w:rsidR="00AF0494" w:rsidRPr="001B03AB" w:rsidRDefault="00AF0494" w:rsidP="00AF0494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A – powierzchnia odwadniana [m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]</w:t>
      </w:r>
    </w:p>
    <w:p w:rsidR="00AF0494" w:rsidRPr="001B03AB" w:rsidRDefault="00AF0494" w:rsidP="00AF0494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q – miarodajne natężenie deszczu [dcm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/s x ha]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q = A / t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0,067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[l/s /ha]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gdzie: t czas trwania deszczu w minutach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A – natężenie deszczu przy t=1min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(ws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p. zależny od średniej rocznej wysokości opadu i prawdopodobieństwa występowania deszczu)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Dla t: t – czas trwania deszczu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t =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+ 1,2t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gdzie 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- czas retencji terenowej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- czas przepływu w kanałach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Natężenie deszczu miarodajnego przy opadzie rocznym do H=800mm dla prawdopodobieństwa p=100%,  A=804 oraz t</w:t>
      </w:r>
      <w:r w:rsidRPr="001B03AB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=15min, wyniesie 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                     q = 90,1l/s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Zgodnie z literaturą przedmiotu do dalszych obliczeń przyjęto: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H = 550mm, q = 90,1/s/ha, c = 5/100%,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tk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= 15min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Przepływy obliczeniowe, parametry kolektora oraz projektowane urządzenia w zlewni Z1 przedstawiono w poniższej tabeli.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1B03AB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Bilans zlewni ulicy Osikowej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951"/>
        <w:gridCol w:w="1733"/>
        <w:gridCol w:w="1842"/>
        <w:gridCol w:w="1843"/>
        <w:gridCol w:w="1843"/>
      </w:tblGrid>
      <w:tr w:rsidR="00AF0494" w:rsidRPr="001B03AB" w:rsidTr="00E665A7">
        <w:tc>
          <w:tcPr>
            <w:tcW w:w="1951" w:type="dxa"/>
            <w:tcBorders>
              <w:top w:val="single" w:sz="18" w:space="0" w:color="auto"/>
              <w:left w:val="single" w:sz="18" w:space="0" w:color="auto"/>
            </w:tcBorders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1B03AB">
              <w:rPr>
                <w:rFonts w:ascii="Arial" w:hAnsi="Arial" w:cs="Arial"/>
                <w:b/>
                <w:color w:val="0D0D0D" w:themeColor="text1" w:themeTint="F2"/>
              </w:rPr>
              <w:t>Wariant</w:t>
            </w:r>
          </w:p>
        </w:tc>
        <w:tc>
          <w:tcPr>
            <w:tcW w:w="1733" w:type="dxa"/>
            <w:tcBorders>
              <w:top w:val="single" w:sz="18" w:space="0" w:color="auto"/>
            </w:tcBorders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1B03AB">
              <w:rPr>
                <w:rFonts w:ascii="Arial" w:hAnsi="Arial" w:cs="Arial"/>
                <w:b/>
                <w:color w:val="0D0D0D" w:themeColor="text1" w:themeTint="F2"/>
              </w:rPr>
              <w:t>Powierzchnia</w:t>
            </w: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1B03AB">
              <w:rPr>
                <w:rFonts w:ascii="Arial" w:hAnsi="Arial" w:cs="Arial"/>
                <w:color w:val="0D0D0D" w:themeColor="text1" w:themeTint="F2"/>
              </w:rPr>
              <w:t>[m</w:t>
            </w:r>
            <w:r w:rsidRPr="001B03AB">
              <w:rPr>
                <w:rFonts w:ascii="Arial" w:hAnsi="Arial" w:cs="Arial"/>
                <w:color w:val="0D0D0D" w:themeColor="text1" w:themeTint="F2"/>
                <w:vertAlign w:val="superscript"/>
              </w:rPr>
              <w:t>2</w:t>
            </w:r>
            <w:r w:rsidRPr="001B03AB">
              <w:rPr>
                <w:rFonts w:ascii="Arial" w:hAnsi="Arial" w:cs="Arial"/>
                <w:color w:val="0D0D0D" w:themeColor="text1" w:themeTint="F2"/>
              </w:rPr>
              <w:t>]</w:t>
            </w:r>
          </w:p>
        </w:tc>
        <w:tc>
          <w:tcPr>
            <w:tcW w:w="1842" w:type="dxa"/>
            <w:tcBorders>
              <w:top w:val="single" w:sz="18" w:space="0" w:color="auto"/>
            </w:tcBorders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1B03AB">
              <w:rPr>
                <w:rFonts w:ascii="Arial" w:hAnsi="Arial" w:cs="Arial"/>
                <w:b/>
                <w:color w:val="0D0D0D" w:themeColor="text1" w:themeTint="F2"/>
              </w:rPr>
              <w:t>Przepływ obliczeniowy</w:t>
            </w: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1B03AB">
              <w:rPr>
                <w:rFonts w:ascii="Arial" w:hAnsi="Arial" w:cs="Arial"/>
                <w:color w:val="0D0D0D" w:themeColor="text1" w:themeTint="F2"/>
              </w:rPr>
              <w:t>[dcm</w:t>
            </w:r>
            <w:r w:rsidRPr="001B03AB">
              <w:rPr>
                <w:rFonts w:ascii="Arial" w:hAnsi="Arial" w:cs="Arial"/>
                <w:color w:val="0D0D0D" w:themeColor="text1" w:themeTint="F2"/>
                <w:vertAlign w:val="superscript"/>
              </w:rPr>
              <w:t>3</w:t>
            </w:r>
            <w:r w:rsidRPr="001B03AB">
              <w:rPr>
                <w:rFonts w:ascii="Arial" w:hAnsi="Arial" w:cs="Arial"/>
                <w:color w:val="0D0D0D" w:themeColor="text1" w:themeTint="F2"/>
              </w:rPr>
              <w:t>/s]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1B03AB">
              <w:rPr>
                <w:rFonts w:ascii="Arial" w:hAnsi="Arial" w:cs="Arial"/>
                <w:b/>
                <w:color w:val="0D0D0D" w:themeColor="text1" w:themeTint="F2"/>
              </w:rPr>
              <w:t xml:space="preserve">Parametry opaski </w:t>
            </w:r>
            <w:proofErr w:type="spellStart"/>
            <w:r w:rsidRPr="001B03AB">
              <w:rPr>
                <w:rFonts w:ascii="Arial" w:hAnsi="Arial" w:cs="Arial"/>
                <w:b/>
                <w:color w:val="0D0D0D" w:themeColor="text1" w:themeTint="F2"/>
              </w:rPr>
              <w:t>rozsączajacej</w:t>
            </w:r>
            <w:proofErr w:type="spellEnd"/>
            <w:r w:rsidRPr="001B03AB">
              <w:rPr>
                <w:rFonts w:ascii="Arial" w:hAnsi="Arial" w:cs="Arial"/>
                <w:b/>
                <w:color w:val="0D0D0D" w:themeColor="text1" w:themeTint="F2"/>
              </w:rPr>
              <w:t xml:space="preserve">  i </w:t>
            </w: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1B03AB">
              <w:rPr>
                <w:rFonts w:ascii="Arial" w:hAnsi="Arial" w:cs="Arial"/>
                <w:b/>
                <w:color w:val="0D0D0D" w:themeColor="text1" w:themeTint="F2"/>
              </w:rPr>
              <w:t>Projektowane urządzenia</w:t>
            </w: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</w:tc>
      </w:tr>
      <w:tr w:rsidR="00AF0494" w:rsidRPr="001B03AB" w:rsidTr="00E665A7">
        <w:tc>
          <w:tcPr>
            <w:tcW w:w="1951" w:type="dxa"/>
            <w:tcBorders>
              <w:left w:val="single" w:sz="18" w:space="0" w:color="auto"/>
            </w:tcBorders>
          </w:tcPr>
          <w:p w:rsidR="00AF0494" w:rsidRPr="001B03AB" w:rsidRDefault="00AF0494" w:rsidP="00E665A7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ciągu jezdnego i  pieszego</w:t>
            </w:r>
          </w:p>
        </w:tc>
        <w:tc>
          <w:tcPr>
            <w:tcW w:w="1733" w:type="dxa"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AF0494" w:rsidRPr="001B03AB" w:rsidRDefault="002B2B4B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986</w:t>
            </w:r>
          </w:p>
        </w:tc>
        <w:tc>
          <w:tcPr>
            <w:tcW w:w="1842" w:type="dxa"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F0494" w:rsidRPr="001B03AB" w:rsidRDefault="002B2B4B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7,55</w:t>
            </w:r>
          </w:p>
        </w:tc>
        <w:tc>
          <w:tcPr>
            <w:tcW w:w="1843" w:type="dxa"/>
            <w:vMerge w:val="restart"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2B2B4B" w:rsidRPr="001B03AB" w:rsidRDefault="002B2B4B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F0494" w:rsidRPr="001B03AB" w:rsidRDefault="002B2B4B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S=104</w:t>
            </w:r>
            <w:r w:rsidR="00AF0494"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m</w:t>
            </w:r>
            <w:r w:rsidR="00AF0494"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  <w:vertAlign w:val="superscript"/>
              </w:rPr>
              <w:t>2</w:t>
            </w: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vertAlign w:val="superscript"/>
              </w:rPr>
            </w:pPr>
            <w:proofErr w:type="spellStart"/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</w:t>
            </w:r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  <w:vertAlign w:val="subscript"/>
              </w:rPr>
              <w:t>akt</w:t>
            </w:r>
            <w:proofErr w:type="spellEnd"/>
            <w:r w:rsidR="002B2B4B"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= 104</w:t>
            </w:r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m</w:t>
            </w:r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  <w:vertAlign w:val="superscript"/>
              </w:rPr>
              <w:t>2</w:t>
            </w: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vertAlign w:val="superscript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right w:val="single" w:sz="18" w:space="0" w:color="auto"/>
            </w:tcBorders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2B2B4B" w:rsidRPr="001B03AB" w:rsidRDefault="002B2B4B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F0494" w:rsidRPr="001B03AB" w:rsidRDefault="002B2B4B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vertAlign w:val="superscript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Opaska </w:t>
            </w:r>
            <w:proofErr w:type="spellStart"/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rozsączajaca</w:t>
            </w:r>
            <w:proofErr w:type="spellEnd"/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V=37</w:t>
            </w:r>
            <w:r w:rsidR="00AF0494"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m</w:t>
            </w:r>
            <w:r w:rsidR="00EE549E"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  <w:vertAlign w:val="superscript"/>
              </w:rPr>
              <w:t>3</w:t>
            </w: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AF0494" w:rsidRPr="001B03AB" w:rsidTr="00E665A7">
        <w:trPr>
          <w:trHeight w:val="690"/>
        </w:trPr>
        <w:tc>
          <w:tcPr>
            <w:tcW w:w="1951" w:type="dxa"/>
            <w:tcBorders>
              <w:left w:val="single" w:sz="18" w:space="0" w:color="auto"/>
            </w:tcBorders>
          </w:tcPr>
          <w:p w:rsidR="00AF0494" w:rsidRPr="001B03AB" w:rsidRDefault="00AF0494" w:rsidP="00E665A7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dachów (pow. zredukowana)</w:t>
            </w:r>
          </w:p>
        </w:tc>
        <w:tc>
          <w:tcPr>
            <w:tcW w:w="1733" w:type="dxa"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AF0494" w:rsidRPr="001B03AB" w:rsidRDefault="002B2B4B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345</w:t>
            </w:r>
          </w:p>
        </w:tc>
        <w:tc>
          <w:tcPr>
            <w:tcW w:w="1842" w:type="dxa"/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F0494" w:rsidRPr="001B03AB" w:rsidRDefault="002B2B4B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2,49</w:t>
            </w:r>
          </w:p>
        </w:tc>
        <w:tc>
          <w:tcPr>
            <w:tcW w:w="1843" w:type="dxa"/>
            <w:vMerge/>
          </w:tcPr>
          <w:p w:rsidR="00AF0494" w:rsidRPr="001B03AB" w:rsidRDefault="00AF0494" w:rsidP="00E665A7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18" w:space="0" w:color="auto"/>
            </w:tcBorders>
          </w:tcPr>
          <w:p w:rsidR="00AF0494" w:rsidRPr="001B03AB" w:rsidRDefault="00AF0494" w:rsidP="00E665A7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AF0494" w:rsidRPr="001B03AB" w:rsidTr="00E665A7">
        <w:trPr>
          <w:trHeight w:val="225"/>
        </w:trPr>
        <w:tc>
          <w:tcPr>
            <w:tcW w:w="1951" w:type="dxa"/>
            <w:tcBorders>
              <w:left w:val="single" w:sz="18" w:space="0" w:color="auto"/>
              <w:bottom w:val="single" w:sz="18" w:space="0" w:color="auto"/>
            </w:tcBorders>
          </w:tcPr>
          <w:p w:rsidR="00AF0494" w:rsidRPr="001B03AB" w:rsidRDefault="00AF0494" w:rsidP="00E665A7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terenów zielonych</w:t>
            </w:r>
          </w:p>
        </w:tc>
        <w:tc>
          <w:tcPr>
            <w:tcW w:w="1733" w:type="dxa"/>
            <w:tcBorders>
              <w:bottom w:val="single" w:sz="18" w:space="0" w:color="auto"/>
            </w:tcBorders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AF0494" w:rsidRPr="001B03AB" w:rsidRDefault="002B2B4B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887</w:t>
            </w:r>
          </w:p>
        </w:tc>
        <w:tc>
          <w:tcPr>
            <w:tcW w:w="1842" w:type="dxa"/>
            <w:tcBorders>
              <w:bottom w:val="single" w:sz="18" w:space="0" w:color="auto"/>
            </w:tcBorders>
          </w:tcPr>
          <w:p w:rsidR="00AF0494" w:rsidRPr="001B03AB" w:rsidRDefault="00AF0494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AF0494" w:rsidRPr="001B03AB" w:rsidRDefault="002B2B4B" w:rsidP="00E665A7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1B03AB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1,59</w:t>
            </w: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AF0494" w:rsidRPr="001B03AB" w:rsidRDefault="00AF0494" w:rsidP="00E665A7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AF0494" w:rsidRPr="001B03AB" w:rsidRDefault="00AF0494" w:rsidP="00E665A7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AF0494" w:rsidRPr="001B03AB" w:rsidRDefault="00AF0494" w:rsidP="00AF0494">
      <w:pPr>
        <w:spacing w:after="0"/>
        <w:ind w:left="993" w:hanging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AF0494" w:rsidRPr="001B03AB" w:rsidRDefault="00AF0494" w:rsidP="00AF0494">
      <w:pPr>
        <w:spacing w:after="0"/>
        <w:ind w:left="993" w:hanging="993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E549E" w:rsidRPr="001B03AB" w:rsidRDefault="00EE549E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Z uwagi na nie wystarczające parametry opaski część ścieków deszczowych z ulicy Osikowej zostanie przetransportowana do opaski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rozsączajęcej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i studni chłonnej zlokalizowanej w zakończeniu ulicy Żwirowej. Istotne znaczenie dla skuteczności transportu grawitacyjnego ścieków deszczowych ma sposób wykonania połączenia opasek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rozsączających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na skrzyżowaniu ulic Osikowej i Żwirowej. </w:t>
      </w:r>
    </w:p>
    <w:p w:rsidR="00EE549E" w:rsidRPr="001B03AB" w:rsidRDefault="006962FE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Ścieki deszczowe z odcinka km=0+115 do km=0+219 w całości powinny być wchłonięte w opasce na odcinku km=0+175 – km=0+219.  Z uwagi na powyższe, o głębokości wykopu zadecyduje uprawniony geolog. </w:t>
      </w:r>
      <w:r w:rsidR="009C3936" w:rsidRPr="001B03AB">
        <w:rPr>
          <w:rFonts w:ascii="Arial" w:hAnsi="Arial" w:cs="Arial"/>
          <w:color w:val="0D0D0D" w:themeColor="text1" w:themeTint="F2"/>
          <w:sz w:val="24"/>
          <w:szCs w:val="24"/>
        </w:rPr>
        <w:t>Optymalną głębokością będzie osiągnięcie warstwy piasku średniego.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ind w:hanging="567"/>
        <w:rPr>
          <w:rFonts w:ascii="Arial" w:hAnsi="Arial" w:cs="Arial"/>
          <w:b/>
          <w:color w:val="FF0000"/>
          <w:sz w:val="28"/>
          <w:szCs w:val="28"/>
        </w:rPr>
      </w:pPr>
    </w:p>
    <w:p w:rsidR="00AF0494" w:rsidRPr="001B03AB" w:rsidRDefault="00AF0494" w:rsidP="00AF0494">
      <w:pPr>
        <w:pStyle w:val="Akapitzlist"/>
        <w:numPr>
          <w:ilvl w:val="0"/>
          <w:numId w:val="8"/>
        </w:numPr>
        <w:spacing w:after="0"/>
        <w:ind w:left="1134" w:hanging="425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Kolizje projektowanych obiektów z elementami istniejącej   infrastruktury  podziemnej </w:t>
      </w:r>
    </w:p>
    <w:p w:rsidR="00AF0494" w:rsidRPr="001B03AB" w:rsidRDefault="00AF0494" w:rsidP="00AF0494">
      <w:pPr>
        <w:pStyle w:val="Akapitzlist"/>
        <w:spacing w:after="0"/>
        <w:ind w:left="1134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pStyle w:val="Akapitzlist"/>
        <w:numPr>
          <w:ilvl w:val="1"/>
          <w:numId w:val="8"/>
        </w:numPr>
        <w:tabs>
          <w:tab w:val="left" w:pos="284"/>
        </w:tabs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Kolizje projektowanych ciągów pieszych jezdnych i urządzeń odwadniających  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Lokalizację projektowanych nawierzchni oraz usytuowanie urządzeń odwadniających przedstawiono na rysunku profilu podłużnego (rys. nr 2).</w:t>
      </w:r>
    </w:p>
    <w:p w:rsidR="00AF0494" w:rsidRPr="001B03AB" w:rsidRDefault="00AF0494" w:rsidP="00AF0494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W wyniku prac projektowych i uzgodnień prowadzonych z właścicielami urządzeń i elementów infrastruktury technicznej występującej w pasie drogowym nie występują kolizje ani nie normatywne zbliżenia projektowanych urządzeń w stosunku do urządzeń istniejących.</w:t>
      </w:r>
    </w:p>
    <w:p w:rsidR="00AF0494" w:rsidRPr="001B03AB" w:rsidRDefault="00AF0494" w:rsidP="00AF0494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b/>
          <w:color w:val="0D0D0D" w:themeColor="text1" w:themeTint="F2"/>
          <w:sz w:val="24"/>
          <w:szCs w:val="24"/>
        </w:rPr>
        <w:t>Wszystkie prace w wyniku których może nastąpić lub nastąpiło zbliżenie do istniejących lub niezainwentaryzowanym elementów infrastruktury mają być wykonywane po uprzednim powiadomieniu właściciela elementu infrastruktury a w przypadku żądania, pod nadzorem właściciela urządzeń.</w:t>
      </w:r>
    </w:p>
    <w:p w:rsidR="00AF0494" w:rsidRPr="001B03AB" w:rsidRDefault="00AF0494" w:rsidP="00AF0494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AF0494" w:rsidRPr="001B03AB" w:rsidRDefault="00AF0494" w:rsidP="00AF0494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AF0494" w:rsidRPr="001B03AB" w:rsidRDefault="00AF0494" w:rsidP="00AF0494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AF0494" w:rsidRPr="001B03AB" w:rsidRDefault="00AF0494" w:rsidP="00AF0494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ind w:left="72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8"/>
        </w:rPr>
        <w:t>6. Dane charakteryzujące wpływ obiektu na środowisko</w:t>
      </w:r>
    </w:p>
    <w:p w:rsidR="00AF0494" w:rsidRPr="001B03AB" w:rsidRDefault="00AF0494" w:rsidP="00AF0494">
      <w:pPr>
        <w:pStyle w:val="Akapitzlist"/>
        <w:spacing w:after="0"/>
        <w:ind w:left="108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zapotrzebowania i jakości wody oraz jakości i sposobu odprowadzania ścieków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Obiekt nie wymaga zaopatrzenia w wodę.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Wody deszczowe i roztopowe będą ujmowane przez wpusty deszczowe i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transportowane do odbiorników.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W ramach niniejszego projektu przeprowadza się postępowanie dla uzyskania decyzji pozwolenie wodno-prawne.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W zakresie emisji zanieczyszczeń gazowych</w:t>
      </w:r>
    </w:p>
    <w:p w:rsidR="00AF0494" w:rsidRPr="001B03AB" w:rsidRDefault="00AF0494" w:rsidP="00AF0494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Ze względu na fakt, że przedmiotowe drogi powstają jako modernizacja dróg istniejących  przebiegających  pomiędzy zamieszkałymi posesjami, natężenie ruchu drogowego nie ulegnie zmianie, zatem z tytułu zrealizowanego przedsięwzięcia emisja zanieczyszczeń gazowych w postaci spalin generowanych przez środki transportu nie ulegnie zmianie.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W zakresie rodzaju i ilości wytwarzanych odpadów</w:t>
      </w:r>
    </w:p>
    <w:p w:rsidR="00AF0494" w:rsidRPr="001B03AB" w:rsidRDefault="00AF0494" w:rsidP="00AF0494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Ruch samochodowy na przebudowanych  drogach  spowoduje powstawanie zanieczyszczeń ropopochodnych i zawiesiny ogólnej w ściekach opadowych.  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Z powodów jw. emisja zanieczyszczeń wywoływanych przez środki transportowe nie ulegnie zmianie.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W zakresie emisji hałasu, wibracji i promieniowania</w:t>
      </w:r>
    </w:p>
    <w:p w:rsidR="00AF0494" w:rsidRPr="001B03AB" w:rsidRDefault="00AF0494" w:rsidP="00AF0494">
      <w:pPr>
        <w:pStyle w:val="Akapitzlist"/>
        <w:spacing w:after="0"/>
        <w:ind w:left="2835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Podstawowymi czynnikami determinującymi powstawanie nadmiernego hałasu</w:t>
      </w:r>
    </w:p>
    <w:p w:rsidR="00AF0494" w:rsidRPr="001B03AB" w:rsidRDefault="00AF0494" w:rsidP="00AF0494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drogowego są: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br/>
        <w:t>- prędkość pojazdu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br/>
        <w:t>- zły stan techniczny pojazdu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br/>
        <w:t>- brak płynności ruchu pojazdów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br/>
        <w:t>- duża ilość pojazdów ciężkich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br/>
        <w:t xml:space="preserve">- zły stan techniczny nawierzchni drogi </w:t>
      </w:r>
    </w:p>
    <w:p w:rsidR="00AF0494" w:rsidRPr="001B03AB" w:rsidRDefault="00AF0494" w:rsidP="00AF0494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W przedmiotowym przypadku, z uwagi na zasadniczą poprawę stanu technicznego  dróg należy  wnosić, że zrealizowanie przedsięwzięcia przyczyni się do obniżenia emisji hałasu i wibracji. 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11"/>
        </w:numPr>
        <w:spacing w:after="0"/>
        <w:ind w:left="1134" w:hanging="992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W zakresie wpływu na istniejący drzewostan, powierzchnię ziemi, wody powierzchniowe i podziemne.</w:t>
      </w:r>
    </w:p>
    <w:p w:rsidR="00AF0494" w:rsidRPr="001B03AB" w:rsidRDefault="00AF0494" w:rsidP="00AF0494">
      <w:pPr>
        <w:pStyle w:val="Akapitzlist"/>
        <w:spacing w:after="0"/>
        <w:ind w:left="1134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Projektowana inwestycja  wymaga lokalnego wycięcia drzew, co jest związane z poszerzeniem pasa drogowego. W tym celu sporządzono  inwentaryzację drzew wymagających wycięcia zaś Inwestor wystąpi o odpowiednie zezwolenie.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realizacji robót budowlanych będzie miało miejsce degradujące oddziaływanie na powierzchnię ziemi w wyniku wykonywania wykopów w ramach budowy konstrukcji jezdni, zabudowy wpustów deszczowych i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 oraz zabezpieczania istniejących elementów infrastruktury podziemnej.  Oddziaływanie to będzie miało charakter przejściowy, do zakończenia robót. 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11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Oddziaływanie na środowisko przyrodnicze, przestrzeń rolniczą i zabytki</w:t>
      </w: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Realizacja przedsięwzięcia nie wymaga uzyskania decyzji o uwarunkowaniach środowiskowych zgody na realizację inwestycji, a zatem nie występuje potrzeba przeprowadzenia procedury oddziaływania na środowisko realizowanego przedsięwzięcia.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1"/>
          <w:numId w:val="11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Charakterystyka energetyczna obiektu</w:t>
      </w: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Nie dotyczy obiektu będącego budowlą drogową</w:t>
      </w:r>
    </w:p>
    <w:p w:rsidR="00AF0494" w:rsidRPr="001B03AB" w:rsidRDefault="00AF0494" w:rsidP="00AF0494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Rodzaj i zakres robót. </w:t>
      </w:r>
    </w:p>
    <w:p w:rsidR="00AF0494" w:rsidRPr="001B03AB" w:rsidRDefault="00AF0494" w:rsidP="00AF0494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Realizacja przedsięwzięcia wymaga wykonania robót w następujących grupach:</w:t>
      </w:r>
    </w:p>
    <w:p w:rsidR="00AF0494" w:rsidRPr="001B03AB" w:rsidRDefault="00AF0494" w:rsidP="00AF0494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Roboty wstępne, m.in. pomiary i wytyczenie, usunięcie humusu i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, wycinka drzew, rozbiórka istniejących nawierzchni, transport urobków do miejsca składowania lub utylizacji.</w:t>
      </w:r>
    </w:p>
    <w:p w:rsidR="00AF0494" w:rsidRPr="001B03AB" w:rsidRDefault="00AF0494" w:rsidP="00AF0494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Roboty podstawowe dotyczące wykonania urządzeń odwadniających, m.in. wykonanie wykopów liniowyc</w:t>
      </w:r>
      <w:r w:rsidR="00D51CD4" w:rsidRPr="001B03AB">
        <w:rPr>
          <w:rFonts w:ascii="Arial" w:hAnsi="Arial" w:cs="Arial"/>
          <w:color w:val="0D0D0D" w:themeColor="text1" w:themeTint="F2"/>
          <w:sz w:val="24"/>
          <w:szCs w:val="24"/>
        </w:rPr>
        <w:t>h i punktowych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, roboty zabezpieczające w miejscach występowania kolizji, zasypywanie wykopów z zagęszczeniem</w:t>
      </w:r>
    </w:p>
    <w:p w:rsidR="00AF0494" w:rsidRPr="001B03AB" w:rsidRDefault="00AF0494" w:rsidP="00AF0494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podbudowy ciągów jezdnych i wjazdów, m.in. </w:t>
      </w:r>
      <w:proofErr w:type="spellStart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i profilowanie, wykonanie warstwy konstrukcyjnej  odcinającej, wykonanie ław fundamentowych pod krawężniki, ustawienie krawężników i obrzeży, wykonanie kolejnych warstw konstrukcyjnych: podbudowy zasadniczej pod ciąg jezdny  i wjazdów do posesji.</w:t>
      </w:r>
    </w:p>
    <w:p w:rsidR="00AF0494" w:rsidRPr="001B03AB" w:rsidRDefault="00AF0494" w:rsidP="00AF0494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Ułożenie nawierzchni z kostek betonowych ze współbieżnym montażem elementów systemu odwadniania.</w:t>
      </w:r>
    </w:p>
    <w:p w:rsidR="00AF0494" w:rsidRPr="001B03AB" w:rsidRDefault="00AF0494" w:rsidP="00AF0494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Roboty wykończeniowe, m.in. montaż znaków drogowych, porządkowanie poboczy, rozłożenie warstw ziemi urodzajnej i sianie trawników, pomiary powykonawcze.</w:t>
      </w:r>
    </w:p>
    <w:p w:rsidR="00AF0494" w:rsidRPr="001B03AB" w:rsidRDefault="00AF0494" w:rsidP="00AF0494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Szczegółowe zakresy </w:t>
      </w:r>
      <w:r w:rsidR="00D51CD4" w:rsidRPr="001B03AB">
        <w:rPr>
          <w:rFonts w:ascii="Arial" w:hAnsi="Arial" w:cs="Arial"/>
          <w:color w:val="0D0D0D" w:themeColor="text1" w:themeTint="F2"/>
          <w:sz w:val="24"/>
          <w:szCs w:val="24"/>
        </w:rPr>
        <w:t>prac budowlanych w podziale na 2</w:t>
      </w: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 odcinki przedstawiono w projekcie wykonawczym</w:t>
      </w:r>
    </w:p>
    <w:p w:rsidR="00AF0494" w:rsidRPr="001B03AB" w:rsidRDefault="00AF0494" w:rsidP="00AF0494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Projekt budowlany – część graficzna </w:t>
      </w:r>
    </w:p>
    <w:p w:rsidR="00AF0494" w:rsidRPr="001B03AB" w:rsidRDefault="00AF0494" w:rsidP="00AF0494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</w:t>
      </w:r>
    </w:p>
    <w:p w:rsidR="00AF0494" w:rsidRPr="001B03AB" w:rsidRDefault="00AF0494" w:rsidP="00AF0494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Rys. nr 1. Lokalizacja przedsięwzięcia</w:t>
      </w:r>
    </w:p>
    <w:p w:rsidR="00AF0494" w:rsidRPr="001B03AB" w:rsidRDefault="00AF0494" w:rsidP="00AF0494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Rys. nr 2. Przekrój </w:t>
      </w:r>
      <w:r w:rsidR="00D51CD4" w:rsidRPr="001B03AB">
        <w:rPr>
          <w:rFonts w:ascii="Arial" w:hAnsi="Arial" w:cs="Arial"/>
          <w:color w:val="0D0D0D" w:themeColor="text1" w:themeTint="F2"/>
          <w:sz w:val="24"/>
          <w:szCs w:val="24"/>
        </w:rPr>
        <w:t>podłużny ulicy Osikowej</w:t>
      </w:r>
    </w:p>
    <w:p w:rsidR="00AF0494" w:rsidRPr="001B03AB" w:rsidRDefault="00AF0494" w:rsidP="00AF0494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Rys. nr 3. Plan zagospodarowania terenu</w:t>
      </w:r>
    </w:p>
    <w:p w:rsidR="00AF0494" w:rsidRPr="001B03AB" w:rsidRDefault="00AF0494" w:rsidP="00AF0494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Rys. nr 4. Przekrój normalny ciągu </w:t>
      </w:r>
    </w:p>
    <w:p w:rsidR="00AF0494" w:rsidRPr="001B03AB" w:rsidRDefault="00AF0494" w:rsidP="00AF0494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Rys. nr 5. Przekrój pasa drogowego</w:t>
      </w:r>
    </w:p>
    <w:p w:rsidR="00AF0494" w:rsidRPr="001B03AB" w:rsidRDefault="00AF0494" w:rsidP="00AF0494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Rys. nr 6. Konstrukcja nawierzchni i podbudowy</w:t>
      </w:r>
    </w:p>
    <w:p w:rsidR="00AF0494" w:rsidRPr="001B03AB" w:rsidRDefault="00AF0494" w:rsidP="00AF0494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>Rys. nr 7. Schemat konstrukcyjny wjazdu do posesji</w:t>
      </w:r>
    </w:p>
    <w:p w:rsidR="00AF0494" w:rsidRPr="001B03AB" w:rsidRDefault="00AF0494" w:rsidP="00D51CD4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1B03AB">
        <w:rPr>
          <w:rFonts w:ascii="Arial" w:hAnsi="Arial" w:cs="Arial"/>
          <w:color w:val="0D0D0D" w:themeColor="text1" w:themeTint="F2"/>
          <w:sz w:val="24"/>
          <w:szCs w:val="24"/>
        </w:rPr>
        <w:t xml:space="preserve">Rys. nr 8. Rzędne wysokościowe ciągu jezdnego w przekrojach </w:t>
      </w:r>
    </w:p>
    <w:p w:rsidR="00AF0494" w:rsidRPr="001B03AB" w:rsidRDefault="00AF0494" w:rsidP="00AF0494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609D" w:rsidRDefault="00DB609D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609D" w:rsidRDefault="00DB609D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B609D" w:rsidRPr="001B03AB" w:rsidRDefault="00DB609D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F0494" w:rsidRPr="001B03AB" w:rsidRDefault="00AF0494" w:rsidP="00AF0494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1B03AB" w:rsidRDefault="00AF0494" w:rsidP="00AF0494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1B03AB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Uzgodnienia  </w:t>
      </w:r>
    </w:p>
    <w:p w:rsidR="00AF0494" w:rsidRPr="00D51CD4" w:rsidRDefault="00AF0494" w:rsidP="00AF0494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AF0494" w:rsidRPr="00D51CD4" w:rsidRDefault="00AF0494" w:rsidP="00AF0494">
      <w:pPr>
        <w:rPr>
          <w:color w:val="0D0D0D" w:themeColor="text1" w:themeTint="F2"/>
        </w:rPr>
      </w:pPr>
    </w:p>
    <w:p w:rsidR="00AF0494" w:rsidRPr="00AF0494" w:rsidRDefault="00AF0494" w:rsidP="00AF0494">
      <w:pPr>
        <w:rPr>
          <w:color w:val="FF0000"/>
        </w:rPr>
      </w:pPr>
    </w:p>
    <w:p w:rsidR="00AF0494" w:rsidRPr="00AF0494" w:rsidRDefault="00AF0494" w:rsidP="00AF0494">
      <w:pPr>
        <w:rPr>
          <w:color w:val="FF0000"/>
        </w:rPr>
      </w:pPr>
    </w:p>
    <w:p w:rsidR="00A630B3" w:rsidRPr="00AF0494" w:rsidRDefault="00A630B3">
      <w:pPr>
        <w:rPr>
          <w:color w:val="FF0000"/>
        </w:rPr>
      </w:pPr>
    </w:p>
    <w:sectPr w:rsidR="00A630B3" w:rsidRPr="00AF0494" w:rsidSect="00E665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F32" w:rsidRDefault="00354F32" w:rsidP="0057724C">
      <w:pPr>
        <w:spacing w:after="0" w:line="240" w:lineRule="auto"/>
      </w:pPr>
      <w:r>
        <w:separator/>
      </w:r>
    </w:p>
  </w:endnote>
  <w:endnote w:type="continuationSeparator" w:id="0">
    <w:p w:rsidR="00354F32" w:rsidRDefault="00354F32" w:rsidP="00577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681018"/>
      <w:docPartObj>
        <w:docPartGallery w:val="Page Numbers (Bottom of Page)"/>
        <w:docPartUnique/>
      </w:docPartObj>
    </w:sdtPr>
    <w:sdtContent>
      <w:p w:rsidR="00505CAB" w:rsidRDefault="00993D2C">
        <w:pPr>
          <w:pStyle w:val="Stopka"/>
          <w:jc w:val="right"/>
        </w:pPr>
        <w:fldSimple w:instr=" PAGE   \* MERGEFORMAT ">
          <w:r w:rsidR="00DB609D">
            <w:rPr>
              <w:noProof/>
            </w:rPr>
            <w:t>1</w:t>
          </w:r>
        </w:fldSimple>
      </w:p>
    </w:sdtContent>
  </w:sdt>
  <w:p w:rsidR="00505CAB" w:rsidRDefault="00505C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F32" w:rsidRDefault="00354F32" w:rsidP="0057724C">
      <w:pPr>
        <w:spacing w:after="0" w:line="240" w:lineRule="auto"/>
      </w:pPr>
      <w:r>
        <w:separator/>
      </w:r>
    </w:p>
  </w:footnote>
  <w:footnote w:type="continuationSeparator" w:id="0">
    <w:p w:rsidR="00354F32" w:rsidRDefault="00354F32" w:rsidP="005772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222"/>
    <w:multiLevelType w:val="hybridMultilevel"/>
    <w:tmpl w:val="72942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472CD"/>
    <w:multiLevelType w:val="multilevel"/>
    <w:tmpl w:val="D5500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1C3855E8"/>
    <w:multiLevelType w:val="multilevel"/>
    <w:tmpl w:val="7EA0407A"/>
    <w:lvl w:ilvl="0">
      <w:start w:val="2"/>
      <w:numFmt w:val="decimal"/>
      <w:lvlText w:val="%1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3">
    <w:nsid w:val="298B7DF3"/>
    <w:multiLevelType w:val="multilevel"/>
    <w:tmpl w:val="70C0EC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isLgl/>
      <w:lvlText w:val="%3."/>
      <w:lvlJc w:val="left"/>
      <w:pPr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>
    <w:nsid w:val="2AE37927"/>
    <w:multiLevelType w:val="hybridMultilevel"/>
    <w:tmpl w:val="60B8F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F6B44"/>
    <w:multiLevelType w:val="multilevel"/>
    <w:tmpl w:val="A0E63A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6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222F8"/>
    <w:multiLevelType w:val="multilevel"/>
    <w:tmpl w:val="78B89C8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8">
    <w:nsid w:val="541021DE"/>
    <w:multiLevelType w:val="hybridMultilevel"/>
    <w:tmpl w:val="8BD63D06"/>
    <w:lvl w:ilvl="0" w:tplc="6B38A5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3C49AB"/>
    <w:multiLevelType w:val="multilevel"/>
    <w:tmpl w:val="F17A7E4E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1">
    <w:nsid w:val="6F3C1D56"/>
    <w:multiLevelType w:val="multilevel"/>
    <w:tmpl w:val="580E90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10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494"/>
    <w:rsid w:val="001B03AB"/>
    <w:rsid w:val="001C329E"/>
    <w:rsid w:val="002B2B4B"/>
    <w:rsid w:val="002D658B"/>
    <w:rsid w:val="00354F32"/>
    <w:rsid w:val="003D5AFF"/>
    <w:rsid w:val="004E5A04"/>
    <w:rsid w:val="00501789"/>
    <w:rsid w:val="00505CAB"/>
    <w:rsid w:val="0057724C"/>
    <w:rsid w:val="00652BD7"/>
    <w:rsid w:val="006668DC"/>
    <w:rsid w:val="006878AF"/>
    <w:rsid w:val="006962FE"/>
    <w:rsid w:val="007450C6"/>
    <w:rsid w:val="007E77FF"/>
    <w:rsid w:val="00915CCC"/>
    <w:rsid w:val="00993D2C"/>
    <w:rsid w:val="009C3936"/>
    <w:rsid w:val="00A630B3"/>
    <w:rsid w:val="00AF0494"/>
    <w:rsid w:val="00C20CA0"/>
    <w:rsid w:val="00D51CD4"/>
    <w:rsid w:val="00D57027"/>
    <w:rsid w:val="00DB609D"/>
    <w:rsid w:val="00DF3078"/>
    <w:rsid w:val="00E665A7"/>
    <w:rsid w:val="00EE549E"/>
    <w:rsid w:val="00EE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04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0494"/>
    <w:pPr>
      <w:ind w:left="720"/>
      <w:contextualSpacing/>
    </w:pPr>
  </w:style>
  <w:style w:type="table" w:styleId="Tabela-Siatka">
    <w:name w:val="Table Grid"/>
    <w:basedOn w:val="Standardowy"/>
    <w:uiPriority w:val="59"/>
    <w:rsid w:val="00AF0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AF0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4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17</Pages>
  <Words>3444</Words>
  <Characters>20668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2016-04-20T17:24:00Z</cp:lastPrinted>
  <dcterms:created xsi:type="dcterms:W3CDTF">2016-04-14T09:13:00Z</dcterms:created>
  <dcterms:modified xsi:type="dcterms:W3CDTF">2016-04-20T18:19:00Z</dcterms:modified>
</cp:coreProperties>
</file>