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2003B5">
        <w:rPr>
          <w:lang w:eastAsia="pl-PL"/>
        </w:rPr>
        <w:t>1</w:t>
      </w:r>
      <w:r w:rsidR="00EC3317">
        <w:rPr>
          <w:lang w:eastAsia="pl-PL"/>
        </w:rPr>
        <w:t>4</w:t>
      </w:r>
      <w:r w:rsidR="00F61A43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C3317" w:rsidRDefault="00EC3317" w:rsidP="00EC3317">
      <w:pPr>
        <w:spacing w:after="120"/>
        <w:jc w:val="both"/>
        <w:rPr>
          <w:b/>
          <w:bCs/>
        </w:rPr>
      </w:pPr>
    </w:p>
    <w:p w:rsidR="00EC3317" w:rsidRPr="0006072A" w:rsidRDefault="00EC3317" w:rsidP="00EC3317">
      <w:pPr>
        <w:spacing w:after="120"/>
        <w:jc w:val="both"/>
        <w:rPr>
          <w:b/>
        </w:rPr>
      </w:pPr>
      <w:r>
        <w:rPr>
          <w:b/>
          <w:bCs/>
        </w:rPr>
        <w:t>B</w:t>
      </w:r>
      <w:r w:rsidRPr="0006072A">
        <w:rPr>
          <w:b/>
        </w:rPr>
        <w:t xml:space="preserve">udowa bezpiecznych przejść dla pieszych w gminie Łomianki </w:t>
      </w:r>
      <w:r w:rsidRPr="0006072A">
        <w:t>w ramach zadania inwestycyjnego pn. „Poprawa bezpieczeństwa pieszych w gminie Łomianki” - 2018/18.</w:t>
      </w:r>
      <w:r w:rsidRPr="0006072A">
        <w:rPr>
          <w:b/>
        </w:rPr>
        <w:t xml:space="preserve"> 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</w:t>
      </w:r>
      <w:r w:rsidR="00EC3317">
        <w:rPr>
          <w:lang w:eastAsia="pl-PL"/>
        </w:rPr>
        <w:br/>
      </w:r>
      <w:bookmarkStart w:id="3" w:name="_GoBack"/>
      <w:bookmarkEnd w:id="3"/>
      <w:r>
        <w:rPr>
          <w:lang w:eastAsia="pl-PL"/>
        </w:rPr>
        <w:t>Małgorzatę Żebrowską</w:t>
      </w:r>
      <w:r w:rsidR="00EC3317">
        <w:rPr>
          <w:lang w:eastAsia="pl-PL"/>
        </w:rPr>
        <w:t xml:space="preserve"> </w:t>
      </w:r>
      <w:r>
        <w:rPr>
          <w:lang w:eastAsia="pl-PL"/>
        </w:rPr>
        <w:t>-</w:t>
      </w:r>
      <w:r w:rsidR="00EC3317">
        <w:rPr>
          <w:lang w:eastAsia="pl-PL"/>
        </w:rPr>
        <w:t xml:space="preserve"> </w:t>
      </w:r>
      <w:proofErr w:type="spellStart"/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</w:t>
      </w:r>
      <w:r w:rsidRPr="00F73C70">
        <w:rPr>
          <w:rFonts w:eastAsia="MS Mincho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</w:t>
      </w:r>
      <w:r w:rsidR="00EC3317">
        <w:rPr>
          <w:lang w:eastAsia="pl-PL"/>
        </w:rPr>
        <w:br/>
      </w:r>
      <w:r>
        <w:rPr>
          <w:lang w:eastAsia="pl-PL"/>
        </w:rPr>
        <w:t>Małgorzatę Żebrowską</w:t>
      </w:r>
      <w:r w:rsidR="00EC3317">
        <w:rPr>
          <w:lang w:eastAsia="pl-PL"/>
        </w:rPr>
        <w:t xml:space="preserve"> </w:t>
      </w:r>
      <w:r>
        <w:rPr>
          <w:lang w:eastAsia="pl-PL"/>
        </w:rPr>
        <w:t>-</w:t>
      </w:r>
      <w:r w:rsidR="00EC3317">
        <w:rPr>
          <w:lang w:eastAsia="pl-PL"/>
        </w:rPr>
        <w:t xml:space="preserve"> </w:t>
      </w:r>
      <w:proofErr w:type="spellStart"/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30BF5"/>
    <w:rsid w:val="00053A2C"/>
    <w:rsid w:val="002003B5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8526A"/>
    <w:rsid w:val="00CB0008"/>
    <w:rsid w:val="00D613F8"/>
    <w:rsid w:val="00D74019"/>
    <w:rsid w:val="00EC3317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63F58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EC33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331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17</cp:revision>
  <cp:lastPrinted>2020-03-09T12:45:00Z</cp:lastPrinted>
  <dcterms:created xsi:type="dcterms:W3CDTF">2019-04-11T08:58:00Z</dcterms:created>
  <dcterms:modified xsi:type="dcterms:W3CDTF">2020-05-26T07:53:00Z</dcterms:modified>
</cp:coreProperties>
</file>