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3752F5" w:rsidRDefault="00EE4614" w:rsidP="005C1BE5">
      <w:pPr>
        <w:tabs>
          <w:tab w:val="left" w:pos="72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  <w:t>Załącznik nr 2 do SIWZ RZP.271.</w:t>
      </w:r>
      <w:r w:rsidR="003752F5" w:rsidRPr="003752F5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7C4676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F61A43" w:rsidRPr="003752F5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WZÓR</w:t>
      </w:r>
    </w:p>
    <w:p w:rsidR="00EE4614" w:rsidRPr="003752F5" w:rsidRDefault="00EE4614" w:rsidP="005C1BE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WYKONAWCY O </w:t>
      </w:r>
      <w:r w:rsidRPr="003752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POSTĘPOWANIU 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t.j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EE4614" w:rsidRPr="003752F5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EE4614" w:rsidRPr="003752F5" w:rsidRDefault="00EE4614" w:rsidP="005C1BE5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 Warszawska 115,</w:t>
      </w:r>
    </w:p>
    <w:p w:rsidR="00EE4614" w:rsidRPr="003752F5" w:rsidRDefault="00EE4614" w:rsidP="00C8526A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Łomianki</w:t>
      </w:r>
    </w:p>
    <w:p w:rsidR="007C4676" w:rsidRPr="00033C3E" w:rsidRDefault="007C4676" w:rsidP="007C4676">
      <w:pPr>
        <w:pStyle w:val="BodyText3"/>
        <w:widowControl/>
        <w:jc w:val="center"/>
        <w:rPr>
          <w:rFonts w:ascii="Calibri" w:hAnsi="Calibri" w:cs="Calibri"/>
          <w:szCs w:val="24"/>
          <w:highlight w:val="yellow"/>
        </w:rPr>
      </w:pPr>
    </w:p>
    <w:p w:rsidR="007C4676" w:rsidRPr="00033C3E" w:rsidRDefault="007C4676" w:rsidP="007C4676">
      <w:pPr>
        <w:pStyle w:val="BodyText3"/>
        <w:widowControl/>
        <w:jc w:val="center"/>
        <w:rPr>
          <w:rFonts w:ascii="Calibri" w:hAnsi="Calibri" w:cs="Calibri"/>
          <w:szCs w:val="24"/>
        </w:rPr>
      </w:pPr>
      <w:r w:rsidRPr="00033C3E">
        <w:rPr>
          <w:rFonts w:ascii="Calibri" w:hAnsi="Calibri" w:cs="Calibri"/>
          <w:b/>
          <w:szCs w:val="24"/>
        </w:rPr>
        <w:t>Dowożenie uczniów niepełnosprawnych do szkół wraz z opieką w roku szkolnym 2020/2021</w:t>
      </w:r>
    </w:p>
    <w:p w:rsidR="00F61A43" w:rsidRPr="003752F5" w:rsidRDefault="00F61A43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3" w:name="_GoBack"/>
      <w:bookmarkEnd w:id="3"/>
    </w:p>
    <w:p w:rsidR="00EE4614" w:rsidRPr="003752F5" w:rsidRDefault="00EE4614" w:rsidP="00790A5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Wykonawca:</w:t>
      </w:r>
    </w:p>
    <w:p w:rsidR="00EE4614" w:rsidRPr="003752F5" w:rsidRDefault="00EE4614" w:rsidP="00790A5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E4614" w:rsidRPr="003752F5" w:rsidRDefault="00EE4614" w:rsidP="005C1BE5">
      <w:pPr>
        <w:spacing w:after="0" w:line="240" w:lineRule="auto"/>
        <w:ind w:right="223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EE4614" w:rsidRPr="003752F5" w:rsidRDefault="00EE4614" w:rsidP="005C1BE5">
      <w:pPr>
        <w:spacing w:after="0" w:line="48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</w:t>
      </w:r>
    </w:p>
    <w:p w:rsidR="00EE4614" w:rsidRPr="003752F5" w:rsidRDefault="00EE4614" w:rsidP="00790A56">
      <w:pPr>
        <w:spacing w:after="0" w:line="240" w:lineRule="auto"/>
        <w:ind w:right="385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3752F5" w:rsidRDefault="00EE4614" w:rsidP="005C1BE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790A5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OŚWIADCZENIA DOTYCZĄCE WYKONAWCY:</w:t>
      </w:r>
    </w:p>
    <w:p w:rsidR="00EE4614" w:rsidRPr="003752F5" w:rsidRDefault="00EE4614" w:rsidP="00790A56">
      <w:pPr>
        <w:spacing w:after="0" w:line="240" w:lineRule="auto"/>
        <w:ind w:left="708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podjąłem następujące środki naprawcze:</w:t>
      </w:r>
      <w:r w:rsidR="003752F5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…………………………………………………………….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 xml:space="preserve">)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nie podlega/ją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lastRenderedPageBreak/>
        <w:t xml:space="preserve">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3752F5" w:rsidRDefault="00EE4614" w:rsidP="00790A5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ami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)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790A56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Na potrzeby przedmiotowego postępowania o udzielenie zamówienia publicznego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DOTYCZĄCA WYKONAWCY:</w:t>
      </w:r>
    </w:p>
    <w:p w:rsidR="00EE4614" w:rsidRPr="003752F5" w:rsidRDefault="00EE4614" w:rsidP="00C852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trike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3752F5" w:rsidRDefault="00EE4614" w:rsidP="00790A5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w celu wykazania spełniania warunków udziału w przedmiotowym postępowaniu, określo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nych przez zamawiającego w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Ogłoszeniu  o zamówieniu  oraz 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br/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w Specyfikacji  Istotnych  Warunkach zamówienia polegam na zasobach następującego/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……………………..……………………………………………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>……………………………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.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>w następującym zakresie: ……...……………………………………………………………..………</w:t>
      </w:r>
      <w:r w:rsidR="00C70294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color w:val="000080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Na potwierdzenie powyższego </w:t>
      </w:r>
      <w:r w:rsidRPr="003752F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hd w:val="clear" w:color="auto" w:fill="FFFFFF"/>
        <w:spacing w:before="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....................................., dnia ...................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5D3D"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Pr="003752F5" w:rsidRDefault="00EE4614" w:rsidP="00C8526A">
      <w:pPr>
        <w:shd w:val="clear" w:color="auto" w:fill="FFFFFF"/>
        <w:spacing w:before="40" w:after="0" w:line="240" w:lineRule="auto"/>
        <w:ind w:left="4245"/>
        <w:jc w:val="center"/>
        <w:rPr>
          <w:rFonts w:asciiTheme="minorHAnsi" w:hAnsiTheme="minorHAnsi" w:cstheme="minorHAnsi"/>
          <w:sz w:val="24"/>
          <w:szCs w:val="24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osób  uprawnionych  do składania  oświadczeń woli w imieniu Wykonawcy)</w:t>
      </w:r>
    </w:p>
    <w:sectPr w:rsidR="00EE4614" w:rsidRPr="003752F5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539"/>
    <w:multiLevelType w:val="hybridMultilevel"/>
    <w:tmpl w:val="C348287E"/>
    <w:lvl w:ilvl="0" w:tplc="CC44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30BF5"/>
    <w:rsid w:val="000461CD"/>
    <w:rsid w:val="00053A2C"/>
    <w:rsid w:val="003578A4"/>
    <w:rsid w:val="00357B7E"/>
    <w:rsid w:val="003752F5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7C4676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70294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A815A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0461CD"/>
  </w:style>
  <w:style w:type="paragraph" w:customStyle="1" w:styleId="BodyText3">
    <w:name w:val="Body Text 3"/>
    <w:basedOn w:val="Normalny"/>
    <w:rsid w:val="007C46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19</cp:revision>
  <cp:lastPrinted>2020-01-21T13:44:00Z</cp:lastPrinted>
  <dcterms:created xsi:type="dcterms:W3CDTF">2019-04-11T08:58:00Z</dcterms:created>
  <dcterms:modified xsi:type="dcterms:W3CDTF">2020-07-08T10:46:00Z</dcterms:modified>
</cp:coreProperties>
</file>