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5A274A">
        <w:rPr>
          <w:rFonts w:ascii="Calibri" w:hAnsi="Calibri" w:cs="Calibri"/>
          <w:sz w:val="24"/>
          <w:szCs w:val="24"/>
          <w:lang w:eastAsia="pl-PL"/>
        </w:rPr>
        <w:t>2</w:t>
      </w:r>
      <w:r w:rsidR="00040AF9">
        <w:rPr>
          <w:rFonts w:ascii="Calibri" w:hAnsi="Calibri" w:cs="Calibri"/>
          <w:sz w:val="24"/>
          <w:szCs w:val="24"/>
          <w:lang w:eastAsia="pl-PL"/>
        </w:rPr>
        <w:t>3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40AF9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40AF9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040AF9" w:rsidRPr="00B66E56" w:rsidRDefault="00040AF9" w:rsidP="00040AF9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66E56">
        <w:rPr>
          <w:rFonts w:ascii="Calibri" w:hAnsi="Calibri" w:cs="Calibri"/>
          <w:b/>
          <w:bCs/>
          <w:sz w:val="24"/>
          <w:szCs w:val="24"/>
        </w:rPr>
        <w:t>„Budowa budynku komunalnego” w ramach zadania 2019/01 na podstawie Programu funkcjonalno-użytkowego,</w:t>
      </w:r>
      <w:r w:rsidRPr="00B66E56">
        <w:rPr>
          <w:rFonts w:ascii="Calibri" w:hAnsi="Calibri" w:cs="Calibri"/>
          <w:b/>
          <w:sz w:val="24"/>
          <w:szCs w:val="24"/>
        </w:rPr>
        <w:t xml:space="preserve"> w formule „Zaprojektuj i wybuduj”.</w:t>
      </w:r>
    </w:p>
    <w:p w:rsidR="00001050" w:rsidRPr="00040AF9" w:rsidRDefault="00001050" w:rsidP="00001050">
      <w:pPr>
        <w:pStyle w:val="Tekstpodstawowy"/>
        <w:jc w:val="both"/>
        <w:rPr>
          <w:rFonts w:ascii="Calibri" w:hAnsi="Calibri" w:cs="Calibri"/>
          <w:sz w:val="24"/>
        </w:rPr>
      </w:pPr>
    </w:p>
    <w:p w:rsidR="00EE4614" w:rsidRPr="00040AF9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40AF9"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40AF9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40AF9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40AF9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40AF9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="00EE4614" w:rsidRPr="00040AF9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="00EE4614" w:rsidRPr="00040AF9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EE4614" w:rsidRPr="00040AF9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40AF9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40AF9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40AF9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40AF9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40AF9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bookmarkStart w:id="3" w:name="_GoBack"/>
      <w:bookmarkEnd w:id="3"/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54BD">
      <w:rPr>
        <w:noProof/>
      </w:rPr>
      <w:t>2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5539"/>
    <w:multiLevelType w:val="hybridMultilevel"/>
    <w:tmpl w:val="761C953C"/>
    <w:lvl w:ilvl="0" w:tplc="A30A413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01050"/>
    <w:rsid w:val="00030BF5"/>
    <w:rsid w:val="00040AF9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74A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D954BD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DE8FD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  <w:style w:type="paragraph" w:customStyle="1" w:styleId="Znak1">
    <w:name w:val="Znak"/>
    <w:basedOn w:val="Normalny"/>
    <w:rsid w:val="005A2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24</cp:revision>
  <cp:lastPrinted>2020-01-21T13:44:00Z</cp:lastPrinted>
  <dcterms:created xsi:type="dcterms:W3CDTF">2019-04-11T08:58:00Z</dcterms:created>
  <dcterms:modified xsi:type="dcterms:W3CDTF">2020-07-29T09:10:00Z</dcterms:modified>
</cp:coreProperties>
</file>