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D3" w:rsidRPr="00CA7A3C" w:rsidRDefault="002312D3" w:rsidP="00BC1A3A">
      <w:pPr>
        <w:pStyle w:val="Standard"/>
        <w:jc w:val="right"/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</w:pPr>
      <w:bookmarkStart w:id="0" w:name="_GoBack"/>
      <w:bookmarkEnd w:id="0"/>
      <w:r w:rsidRPr="00645AF2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>
        <w:rPr>
          <w:rFonts w:ascii="Times New Roman" w:hAnsi="Times New Roman" w:cs="Times New Roman"/>
          <w:b/>
          <w:color w:val="auto"/>
          <w:lang w:val="pl-PL"/>
        </w:rPr>
        <w:t>3</w:t>
      </w:r>
      <w:r w:rsidRPr="00645AF2">
        <w:rPr>
          <w:rFonts w:ascii="Times New Roman" w:hAnsi="Times New Roman" w:cs="Times New Roman"/>
          <w:b/>
          <w:color w:val="auto"/>
          <w:lang w:val="pl-PL"/>
        </w:rPr>
        <w:t xml:space="preserve"> –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oświadczenie zbiorniki bezodpływowe </w:t>
      </w:r>
    </w:p>
    <w:p w:rsidR="002312D3" w:rsidRPr="00CA7A3C" w:rsidRDefault="002312D3" w:rsidP="00310DB4">
      <w:pPr>
        <w:pStyle w:val="Standard"/>
        <w:jc w:val="right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</w:p>
    <w:p w:rsidR="002312D3" w:rsidRPr="00645AF2" w:rsidRDefault="002312D3" w:rsidP="00310DB4">
      <w:pPr>
        <w:pStyle w:val="Standard"/>
        <w:spacing w:after="160"/>
        <w:jc w:val="both"/>
        <w:rPr>
          <w:rFonts w:ascii="Times New Roman" w:hAnsi="Times New Roman" w:cs="Times New Roman"/>
          <w:b/>
          <w:color w:val="auto"/>
          <w:lang w:val="pl-PL"/>
        </w:rPr>
      </w:pPr>
    </w:p>
    <w:p w:rsidR="002312D3" w:rsidRDefault="002312D3" w:rsidP="00BC1A3A">
      <w:pPr>
        <w:pStyle w:val="Standard"/>
        <w:spacing w:after="160"/>
        <w:jc w:val="center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OŚWIADCZENIE WŁAŚCICIELA NIERUCHOMOŚCI</w:t>
      </w:r>
    </w:p>
    <w:p w:rsidR="002312D3" w:rsidRDefault="002312D3" w:rsidP="00BC1A3A">
      <w:pPr>
        <w:pStyle w:val="Standard"/>
        <w:spacing w:after="160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  <w:t>DO EWIDENCJI ZBIORNIKÓW BEZODPŁYWOWYCH I PRZYDOMOWYCH OCZYSZCZALNI ŚCIEKÓW</w:t>
      </w:r>
    </w:p>
    <w:p w:rsidR="002312D3" w:rsidRPr="00EB7D3E" w:rsidRDefault="002312D3" w:rsidP="00BC1A3A">
      <w:pPr>
        <w:pStyle w:val="Standard"/>
        <w:spacing w:after="160"/>
        <w:jc w:val="center"/>
        <w:rPr>
          <w:rFonts w:ascii="Times New Roman" w:hAnsi="Times New Roman" w:cs="Times New Roman"/>
          <w:i/>
          <w:color w:val="auto"/>
          <w:sz w:val="16"/>
          <w:szCs w:val="16"/>
          <w:lang w:val="pl-PL"/>
        </w:rPr>
      </w:pPr>
      <w:r w:rsidRPr="00EB7D3E">
        <w:rPr>
          <w:rFonts w:ascii="Times New Roman" w:hAnsi="Times New Roman" w:cs="Times New Roman"/>
          <w:i/>
          <w:color w:val="auto"/>
          <w:sz w:val="16"/>
          <w:szCs w:val="16"/>
          <w:lang w:val="pl-PL"/>
        </w:rPr>
        <w:t xml:space="preserve">Ewidencja zbiorników bezodpływowych i przydomowych oczyszczalni ścieków prowadzona jest zgodnie z obowiązkiem nałożonym zapisem art. 3 ust. 3 pkt 1-3 ustawy z dnia 13 września 1996 r. o utrzymaniu czystości i porządku w gminach </w:t>
      </w:r>
      <w:r w:rsidRPr="004B084E">
        <w:rPr>
          <w:rFonts w:ascii="Times New Roman" w:hAnsi="Times New Roman" w:cs="Times New Roman"/>
          <w:i/>
          <w:color w:val="auto"/>
          <w:sz w:val="16"/>
          <w:szCs w:val="16"/>
          <w:lang w:val="pl-PL"/>
        </w:rPr>
        <w:t>(Dz. U. 2022 r. poz. 1297 tj.)</w:t>
      </w:r>
    </w:p>
    <w:p w:rsidR="002312D3" w:rsidRPr="00645AF2" w:rsidRDefault="002312D3" w:rsidP="00BC1A3A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  <w:r w:rsidRPr="00645AF2">
        <w:rPr>
          <w:rFonts w:ascii="Times New Roman" w:hAnsi="Times New Roman" w:cs="Times New Roman"/>
          <w:color w:val="auto"/>
          <w:lang w:val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180"/>
        <w:gridCol w:w="2123"/>
        <w:gridCol w:w="2303"/>
      </w:tblGrid>
      <w:tr w:rsidR="002312D3" w:rsidRPr="00571163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E545E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Nazwisko i imię właściciela nieruchomości (nazwa)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E545E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zamieszkania właściciela nieruchomości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571163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E545E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Nazwisko i imię użytkownika nieruchomości (nazwa)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926EE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osób zamieszkałych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4B084E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E545E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nieruchomości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571163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E545EC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Podłączenie do miejskiej sieci kanalizacyjnej (nr umowy)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9212" w:type="dxa"/>
            <w:gridSpan w:val="4"/>
            <w:vAlign w:val="center"/>
          </w:tcPr>
          <w:p w:rsidR="002312D3" w:rsidRPr="00630BF3" w:rsidRDefault="002312D3" w:rsidP="00630BF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SPOSÓB ZAGOSPODAROWANIA ŚCIEKÓW BYTOWYCH</w:t>
            </w:r>
          </w:p>
        </w:tc>
      </w:tr>
      <w:tr w:rsidR="002312D3" w:rsidRPr="008A5505" w:rsidTr="00630BF3">
        <w:trPr>
          <w:trHeight w:val="340"/>
        </w:trPr>
        <w:tc>
          <w:tcPr>
            <w:tcW w:w="9212" w:type="dxa"/>
            <w:gridSpan w:val="4"/>
            <w:vAlign w:val="center"/>
          </w:tcPr>
          <w:p w:rsidR="002312D3" w:rsidRPr="00630BF3" w:rsidRDefault="002312D3" w:rsidP="00630BF3">
            <w:pPr>
              <w:pStyle w:val="Standard"/>
              <w:ind w:left="7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2312D3" w:rsidRPr="00630BF3" w:rsidRDefault="002312D3" w:rsidP="00630BF3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Zbiornik bezodpływowy                     - szt. ………………..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Przydomowa oczyszczalnia ścieków  - szt. ………………..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Inny ………………………………………………………..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Brak odbiornika nieczystości płynnych</w:t>
            </w:r>
          </w:p>
          <w:p w:rsidR="002312D3" w:rsidRPr="00630BF3" w:rsidRDefault="002312D3" w:rsidP="00202A9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9212" w:type="dxa"/>
            <w:gridSpan w:val="4"/>
            <w:vAlign w:val="center"/>
          </w:tcPr>
          <w:p w:rsidR="002312D3" w:rsidRPr="00630BF3" w:rsidRDefault="002312D3" w:rsidP="00630BF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ZBIORNIKI BEZODPŁYWOWE</w:t>
            </w:r>
          </w:p>
        </w:tc>
      </w:tr>
      <w:tr w:rsidR="002312D3" w:rsidRPr="008A5505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630BF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Konstrukcja zbiornika bezodpływowego</w:t>
            </w:r>
          </w:p>
        </w:tc>
        <w:tc>
          <w:tcPr>
            <w:tcW w:w="2303" w:type="dxa"/>
            <w:gridSpan w:val="2"/>
            <w:vAlign w:val="center"/>
          </w:tcPr>
          <w:p w:rsidR="002312D3" w:rsidRPr="00630BF3" w:rsidRDefault="002312D3" w:rsidP="00630BF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zbiorników</w:t>
            </w:r>
          </w:p>
        </w:tc>
        <w:tc>
          <w:tcPr>
            <w:tcW w:w="2303" w:type="dxa"/>
            <w:vAlign w:val="center"/>
          </w:tcPr>
          <w:p w:rsidR="002312D3" w:rsidRPr="00630BF3" w:rsidRDefault="002312D3" w:rsidP="00630BF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Pojemność zbiorników m³</w:t>
            </w:r>
          </w:p>
        </w:tc>
      </w:tr>
      <w:tr w:rsidR="002312D3" w:rsidRPr="008A5505" w:rsidTr="00630BF3">
        <w:trPr>
          <w:trHeight w:val="1040"/>
        </w:trPr>
        <w:tc>
          <w:tcPr>
            <w:tcW w:w="4606" w:type="dxa"/>
            <w:vAlign w:val="center"/>
          </w:tcPr>
          <w:p w:rsidR="002312D3" w:rsidRPr="00630BF3" w:rsidRDefault="002312D3" w:rsidP="00630BF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Zbiornik jednokomorowy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Zbiornik dwukomorowy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Zbiornik trzy komorowy</w:t>
            </w:r>
          </w:p>
        </w:tc>
        <w:tc>
          <w:tcPr>
            <w:tcW w:w="2303" w:type="dxa"/>
            <w:gridSpan w:val="2"/>
            <w:vAlign w:val="center"/>
          </w:tcPr>
          <w:p w:rsidR="002312D3" w:rsidRPr="00630BF3" w:rsidRDefault="002312D3" w:rsidP="00630BF3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</w:t>
            </w:r>
          </w:p>
        </w:tc>
        <w:tc>
          <w:tcPr>
            <w:tcW w:w="2303" w:type="dxa"/>
            <w:vAlign w:val="center"/>
          </w:tcPr>
          <w:p w:rsidR="002312D3" w:rsidRPr="00630BF3" w:rsidRDefault="002312D3" w:rsidP="00630BF3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…………</w:t>
            </w:r>
          </w:p>
        </w:tc>
      </w:tr>
      <w:tr w:rsidR="002312D3" w:rsidRPr="00571163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202A9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Wykonanie zbiornika</w:t>
            </w:r>
          </w:p>
          <w:p w:rsidR="002312D3" w:rsidRPr="00630BF3" w:rsidRDefault="002312D3" w:rsidP="00202A9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(kręgi betonowe, zbiornik żelbetowy prefabrykowany lub wykonany metodą gospodarczą metalowy, poliestrowy, zalewany betonem)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202A9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Uszczelnienie dna zbiornika (rodzaj)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Beton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Materiał ceramiczny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Inne …………..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Brak uszczelninia</w:t>
            </w:r>
          </w:p>
        </w:tc>
      </w:tr>
      <w:tr w:rsidR="002312D3" w:rsidRPr="00571163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926EE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Czy zawarto umowę na wywóz nieczystości płynnych, data ostatniego wywozu nieczystości .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606" w:type="dxa"/>
            <w:vAlign w:val="center"/>
          </w:tcPr>
          <w:p w:rsidR="002312D3" w:rsidRPr="00630BF3" w:rsidRDefault="002312D3" w:rsidP="00202A9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Częstotliwość opróżniania zbiornika</w:t>
            </w:r>
          </w:p>
        </w:tc>
        <w:tc>
          <w:tcPr>
            <w:tcW w:w="4606" w:type="dxa"/>
            <w:gridSpan w:val="3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9212" w:type="dxa"/>
            <w:gridSpan w:val="4"/>
            <w:vAlign w:val="center"/>
          </w:tcPr>
          <w:p w:rsidR="002312D3" w:rsidRPr="00630BF3" w:rsidRDefault="002312D3" w:rsidP="00630BF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PRZYDOMOWE OCZYSZCZALNIE ŚCIEKÓW</w:t>
            </w: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50203E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Typ przydomowej oczyszczalni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Producent oczyszczalni, model</w:t>
            </w: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630BF3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Mechaniczno-biologiczna z drenażem rozsączającym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Mechaniczno-biologiczna z odprowadzaniem do wód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Mechaniczna (odstojnik) z drenażem rozsączającym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Mechaniczna (odstojnik) z drenażem do wód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Inna (jaka) ……………………………………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50203E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Przepustowość oczyszczalni [m³/d]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50203E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Rok uruchomienia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926EE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Odbiornik ścieków oczyszczonych 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Grunt (drenaż rozsączający)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Rów melioracyjny</w:t>
            </w:r>
          </w:p>
          <w:p w:rsidR="002312D3" w:rsidRPr="00630BF3" w:rsidRDefault="002312D3" w:rsidP="00630BF3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Inny (jaki) ………………….</w:t>
            </w:r>
          </w:p>
        </w:tc>
      </w:tr>
      <w:tr w:rsidR="002312D3" w:rsidRPr="00571163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926EE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Nr pozwolenia wodno prawnego jeśli jest wymagane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926EED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Sposób zagospodarowania osadu ściekowego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571163" w:rsidTr="00630BF3">
        <w:trPr>
          <w:trHeight w:val="340"/>
        </w:trPr>
        <w:tc>
          <w:tcPr>
            <w:tcW w:w="478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 ostatniego usunięcia osadu ściekowego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2312D3" w:rsidRPr="008A5505" w:rsidTr="00630BF3">
        <w:trPr>
          <w:trHeight w:val="340"/>
        </w:trPr>
        <w:tc>
          <w:tcPr>
            <w:tcW w:w="4786" w:type="dxa"/>
            <w:gridSpan w:val="2"/>
            <w:vAlign w:val="center"/>
          </w:tcPr>
          <w:p w:rsidR="002312D3" w:rsidRPr="00630BF3" w:rsidRDefault="002312D3" w:rsidP="00090831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30BF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Częstotliwość usuwania osadu </w:t>
            </w:r>
          </w:p>
        </w:tc>
        <w:tc>
          <w:tcPr>
            <w:tcW w:w="4426" w:type="dxa"/>
            <w:gridSpan w:val="2"/>
          </w:tcPr>
          <w:p w:rsidR="002312D3" w:rsidRPr="00630BF3" w:rsidRDefault="002312D3" w:rsidP="00630BF3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2312D3" w:rsidRPr="00E545EC" w:rsidRDefault="002312D3" w:rsidP="00BC1A3A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Łomianki, dnia 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2312D3" w:rsidRPr="00D139FE" w:rsidRDefault="002312D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39FE">
        <w:rPr>
          <w:rFonts w:ascii="Times New Roman" w:hAnsi="Times New Roman" w:cs="Times New Roman"/>
          <w:sz w:val="18"/>
          <w:szCs w:val="18"/>
        </w:rPr>
        <w:t>(podpiswłaściciela)</w:t>
      </w: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Default="002312D3">
      <w:pPr>
        <w:rPr>
          <w:rFonts w:ascii="Times New Roman" w:hAnsi="Times New Roman" w:cs="Times New Roman"/>
          <w:sz w:val="20"/>
          <w:szCs w:val="20"/>
        </w:rPr>
      </w:pPr>
    </w:p>
    <w:p w:rsidR="002312D3" w:rsidRPr="001023C7" w:rsidRDefault="002312D3" w:rsidP="00D139F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 w:cs="Times New Roman"/>
          <w:sz w:val="18"/>
          <w:szCs w:val="18"/>
        </w:rPr>
        <w:t xml:space="preserve">Klauzula informacyjna: </w:t>
      </w:r>
    </w:p>
    <w:p w:rsidR="002312D3" w:rsidRPr="001023C7" w:rsidRDefault="002312D3" w:rsidP="00D139F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 w:cs="Times New Roman"/>
          <w:sz w:val="18"/>
          <w:szCs w:val="18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 1 dalej jako RODO) informuję, że: </w:t>
      </w:r>
    </w:p>
    <w:p w:rsidR="002312D3" w:rsidRDefault="002312D3" w:rsidP="001023C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 w:cs="Times New Roman"/>
          <w:sz w:val="18"/>
          <w:szCs w:val="18"/>
        </w:rPr>
        <w:t xml:space="preserve">Administratorem danych osobowych jest Burmistrz Łomianek, ul. Warszawska 115, 05-092 Łomianki, e-mail: </w:t>
      </w:r>
      <w:hyperlink r:id="rId5" w:history="1">
        <w:r w:rsidRPr="001023C7">
          <w:rPr>
            <w:rStyle w:val="Hyperlink"/>
            <w:rFonts w:ascii="Times New Roman" w:hAnsi="Times New Roman"/>
            <w:sz w:val="18"/>
            <w:szCs w:val="18"/>
          </w:rPr>
          <w:t>sekretariat@lomianki.pl</w:t>
        </w:r>
      </w:hyperlink>
      <w:r w:rsidRPr="001023C7">
        <w:rPr>
          <w:rFonts w:ascii="Times New Roman" w:hAnsi="Times New Roman" w:cs="Times New Roman"/>
          <w:sz w:val="18"/>
          <w:szCs w:val="18"/>
        </w:rPr>
        <w:t>;</w:t>
      </w:r>
    </w:p>
    <w:p w:rsidR="002312D3" w:rsidRDefault="002312D3" w:rsidP="001023C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 w:cs="Times New Roman"/>
          <w:sz w:val="18"/>
          <w:szCs w:val="18"/>
          <w:lang w:eastAsia="pl-PL"/>
        </w:rPr>
        <w:t xml:space="preserve">kontakt z inspektorem ochrony danych osobowych: e-mail: </w:t>
      </w:r>
      <w:hyperlink r:id="rId6" w:history="1">
        <w:r w:rsidRPr="001023C7">
          <w:rPr>
            <w:rStyle w:val="Hyperlink"/>
            <w:rFonts w:ascii="Times New Roman" w:hAnsi="Times New Roman"/>
            <w:sz w:val="18"/>
            <w:szCs w:val="18"/>
            <w:lang w:eastAsia="pl-PL"/>
          </w:rPr>
          <w:t>iod@poczta.lomianki.pl</w:t>
        </w:r>
      </w:hyperlink>
      <w:r w:rsidRPr="001023C7">
        <w:rPr>
          <w:rFonts w:ascii="Times New Roman" w:hAnsi="Times New Roman" w:cs="Times New Roman"/>
          <w:sz w:val="18"/>
          <w:szCs w:val="18"/>
        </w:rPr>
        <w:t>.</w:t>
      </w:r>
    </w:p>
    <w:p w:rsidR="002312D3" w:rsidRDefault="002312D3" w:rsidP="001023C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 w:cs="Times New Roman"/>
          <w:sz w:val="18"/>
          <w:szCs w:val="18"/>
        </w:rPr>
        <w:t>Dane osobowe będą przetwarzane w związku z realizacją obowiązku prawnego ciążącego na administratorze (art. 6 ust.1 lit. c RODO) oraz wykonywania przez administratora zadań realizowanych w interesie publicznym lub sprawowania władzy publicznej powierzonej administratorowi (art. 6 ust 1 lit. e RODO).</w:t>
      </w:r>
    </w:p>
    <w:p w:rsidR="002312D3" w:rsidRDefault="002312D3" w:rsidP="001023C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 w:cs="Times New Roman"/>
          <w:sz w:val="18"/>
          <w:szCs w:val="18"/>
        </w:rPr>
        <w:t>Dane osobowe mogą być udostępniane innym organom i podmiotom na podstawie obowiązujących przepisów prawa.</w:t>
      </w:r>
    </w:p>
    <w:p w:rsidR="002312D3" w:rsidRPr="001023C7" w:rsidRDefault="002312D3" w:rsidP="001023C7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23C7">
        <w:rPr>
          <w:rFonts w:ascii="Times New Roman" w:hAnsi="Times New Roman"/>
          <w:sz w:val="18"/>
          <w:szCs w:val="18"/>
          <w:lang w:eastAsia="pl-PL"/>
        </w:rPr>
        <w:t xml:space="preserve">dane osobowe </w:t>
      </w:r>
      <w:r w:rsidRPr="001023C7">
        <w:rPr>
          <w:rFonts w:ascii="Times New Roman" w:hAnsi="Times New Roman"/>
          <w:bCs/>
          <w:sz w:val="18"/>
          <w:szCs w:val="18"/>
        </w:rPr>
        <w:t xml:space="preserve">będą przechowywane w czasie określonym przepisami prawa zgodnie </w:t>
      </w:r>
      <w:r w:rsidRPr="001023C7">
        <w:rPr>
          <w:rFonts w:ascii="Times New Roman" w:hAnsi="Times New Roman"/>
          <w:bCs/>
          <w:sz w:val="18"/>
          <w:szCs w:val="18"/>
        </w:rPr>
        <w:br/>
        <w:t>z rozporządzeniem Prezesa Rady Ministrów z dnia 18 stycznia 2011 r. w sprawie instrukcji kancelaryjnej, jednolitych rzeczowych wykazów akt oraz instrukcji w sprawie organizacji i zakresu działania archiwów zakładowych (Dz.U. 2011 r. nr 14 poz. 67 z późn. zm.).</w:t>
      </w:r>
    </w:p>
    <w:p w:rsidR="002312D3" w:rsidRPr="001023C7" w:rsidRDefault="002312D3" w:rsidP="00D139FE">
      <w:pPr>
        <w:pStyle w:val="Default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2312D3" w:rsidRPr="004B084E" w:rsidRDefault="002312D3" w:rsidP="00D139FE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B084E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4B084E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4B084E">
        <w:rPr>
          <w:rFonts w:ascii="Times New Roman" w:hAnsi="Times New Roman" w:cs="Times New Roman"/>
          <w:sz w:val="18"/>
          <w:szCs w:val="18"/>
          <w:lang w:val="pl-PL"/>
        </w:rPr>
        <w:tab/>
      </w:r>
      <w:r w:rsidRPr="004B084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4B084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4B084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4B084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4B084E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4B084E">
        <w:rPr>
          <w:rFonts w:ascii="Times New Roman" w:hAnsi="Times New Roman" w:cs="Times New Roman"/>
          <w:sz w:val="20"/>
          <w:szCs w:val="20"/>
          <w:lang w:val="pl-PL"/>
        </w:rPr>
        <w:tab/>
      </w:r>
    </w:p>
    <w:sectPr w:rsidR="002312D3" w:rsidRPr="004B084E" w:rsidSect="00954EF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3834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trike w:val="0"/>
        <w:dstrike w:val="0"/>
        <w:sz w:val="22"/>
        <w:szCs w:val="22"/>
      </w:rPr>
    </w:lvl>
  </w:abstractNum>
  <w:abstractNum w:abstractNumId="1">
    <w:nsid w:val="0739502F"/>
    <w:multiLevelType w:val="hybridMultilevel"/>
    <w:tmpl w:val="911A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769F8"/>
    <w:multiLevelType w:val="hybridMultilevel"/>
    <w:tmpl w:val="E84C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C201F"/>
    <w:multiLevelType w:val="hybridMultilevel"/>
    <w:tmpl w:val="F8E06CDC"/>
    <w:lvl w:ilvl="0" w:tplc="0CE621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1FA4"/>
    <w:multiLevelType w:val="hybridMultilevel"/>
    <w:tmpl w:val="10365B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60021E"/>
    <w:multiLevelType w:val="hybridMultilevel"/>
    <w:tmpl w:val="B0F6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F2415"/>
    <w:multiLevelType w:val="hybridMultilevel"/>
    <w:tmpl w:val="C786E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466826"/>
    <w:multiLevelType w:val="hybridMultilevel"/>
    <w:tmpl w:val="73AC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6007FC"/>
    <w:multiLevelType w:val="hybridMultilevel"/>
    <w:tmpl w:val="E84C4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F6A35"/>
    <w:multiLevelType w:val="hybridMultilevel"/>
    <w:tmpl w:val="A516D7F6"/>
    <w:lvl w:ilvl="0" w:tplc="0CE621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D93"/>
    <w:multiLevelType w:val="hybridMultilevel"/>
    <w:tmpl w:val="27507624"/>
    <w:lvl w:ilvl="0" w:tplc="0CE621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8D"/>
    <w:rsid w:val="00045D8D"/>
    <w:rsid w:val="00053461"/>
    <w:rsid w:val="00090831"/>
    <w:rsid w:val="001023C7"/>
    <w:rsid w:val="001E57BB"/>
    <w:rsid w:val="00202A9D"/>
    <w:rsid w:val="00206F42"/>
    <w:rsid w:val="002312D3"/>
    <w:rsid w:val="00310DB4"/>
    <w:rsid w:val="00347B09"/>
    <w:rsid w:val="00381670"/>
    <w:rsid w:val="003A6B4B"/>
    <w:rsid w:val="003C5541"/>
    <w:rsid w:val="003F4411"/>
    <w:rsid w:val="00402AA8"/>
    <w:rsid w:val="00411D19"/>
    <w:rsid w:val="00415D24"/>
    <w:rsid w:val="00435036"/>
    <w:rsid w:val="004B0552"/>
    <w:rsid w:val="004B084E"/>
    <w:rsid w:val="004D702A"/>
    <w:rsid w:val="0050203E"/>
    <w:rsid w:val="005257F5"/>
    <w:rsid w:val="00571163"/>
    <w:rsid w:val="00630BF3"/>
    <w:rsid w:val="00645AF2"/>
    <w:rsid w:val="006C128A"/>
    <w:rsid w:val="0079513D"/>
    <w:rsid w:val="00796E68"/>
    <w:rsid w:val="00800D35"/>
    <w:rsid w:val="008A5505"/>
    <w:rsid w:val="00926EED"/>
    <w:rsid w:val="00935BB6"/>
    <w:rsid w:val="00954EFB"/>
    <w:rsid w:val="00962F5C"/>
    <w:rsid w:val="009A7DD9"/>
    <w:rsid w:val="00A30211"/>
    <w:rsid w:val="00AB013A"/>
    <w:rsid w:val="00AE54D1"/>
    <w:rsid w:val="00AE6C6D"/>
    <w:rsid w:val="00BC1A3A"/>
    <w:rsid w:val="00C30117"/>
    <w:rsid w:val="00C864A7"/>
    <w:rsid w:val="00CA7A3C"/>
    <w:rsid w:val="00CD7580"/>
    <w:rsid w:val="00CE13D5"/>
    <w:rsid w:val="00D139FE"/>
    <w:rsid w:val="00D1648C"/>
    <w:rsid w:val="00D92A3E"/>
    <w:rsid w:val="00D94204"/>
    <w:rsid w:val="00DF6447"/>
    <w:rsid w:val="00E431A6"/>
    <w:rsid w:val="00E545EC"/>
    <w:rsid w:val="00EB7D3E"/>
    <w:rsid w:val="00EE0EBE"/>
    <w:rsid w:val="00E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B4"/>
    <w:pPr>
      <w:widowControl w:val="0"/>
      <w:suppressAutoHyphens/>
      <w:spacing w:line="100" w:lineRule="atLeast"/>
    </w:pPr>
    <w:rPr>
      <w:rFonts w:cs="Tahoma"/>
      <w:color w:val="000000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10DB4"/>
    <w:pPr>
      <w:widowControl w:val="0"/>
      <w:suppressAutoHyphens/>
      <w:textAlignment w:val="baseline"/>
    </w:pPr>
    <w:rPr>
      <w:rFonts w:cs="Tahoma"/>
      <w:color w:val="000000"/>
      <w:kern w:val="1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545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39FE"/>
    <w:rPr>
      <w:rFonts w:cs="Times New Roman"/>
      <w:color w:val="000080"/>
      <w:u w:val="single"/>
    </w:rPr>
  </w:style>
  <w:style w:type="paragraph" w:customStyle="1" w:styleId="Default">
    <w:name w:val="Default"/>
    <w:basedOn w:val="Normal"/>
    <w:uiPriority w:val="99"/>
    <w:rsid w:val="00D139FE"/>
    <w:pPr>
      <w:autoSpaceDE w:val="0"/>
      <w:spacing w:line="240" w:lineRule="auto"/>
    </w:pPr>
    <w:rPr>
      <w:rFonts w:ascii="Arial" w:hAnsi="Arial" w:cs="Arial"/>
      <w:lang w:val="pl-PL" w:eastAsia="hi-IN" w:bidi="hi-IN"/>
    </w:rPr>
  </w:style>
  <w:style w:type="paragraph" w:styleId="ListParagraph">
    <w:name w:val="List Paragraph"/>
    <w:basedOn w:val="Normal"/>
    <w:uiPriority w:val="99"/>
    <w:qFormat/>
    <w:rsid w:val="00D139FE"/>
    <w:pPr>
      <w:widowControl/>
      <w:suppressAutoHyphens w:val="0"/>
      <w:spacing w:after="200" w:line="276" w:lineRule="auto"/>
      <w:ind w:left="720"/>
      <w:contextualSpacing/>
    </w:pPr>
    <w:rPr>
      <w:rFonts w:cs="Times New Roman"/>
      <w:color w:val="auto"/>
      <w:kern w:val="0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4B08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B09"/>
    <w:rPr>
      <w:rFonts w:ascii="Times New Roman" w:hAnsi="Times New Roman" w:cs="Tahoma"/>
      <w:color w:val="000000"/>
      <w:kern w:val="1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czta.lomianki.pl" TargetMode="External"/><Relationship Id="rId5" Type="http://schemas.openxmlformats.org/officeDocument/2006/relationships/hyperlink" Target="mailto:sekretariat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519</Words>
  <Characters>3119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oświadczenie zbiorniki bezodpływowe </dc:title>
  <dc:subject/>
  <dc:creator>Anna Biala</dc:creator>
  <cp:keywords/>
  <dc:description/>
  <cp:lastModifiedBy>katarzyna-kolasa</cp:lastModifiedBy>
  <cp:revision>4</cp:revision>
  <cp:lastPrinted>2022-06-24T09:58:00Z</cp:lastPrinted>
  <dcterms:created xsi:type="dcterms:W3CDTF">2022-06-24T13:52:00Z</dcterms:created>
  <dcterms:modified xsi:type="dcterms:W3CDTF">2022-10-04T12:31:00Z</dcterms:modified>
</cp:coreProperties>
</file>